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见研究生院官网：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"http://gs.upc.edu.cn/2019/0619/c14001a210426/page.htm"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http://gs.upc.edu.cn/2019/0619/c14001a210426/page.htm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object>
          <v:shape id="_x0000_i1025" o:spt="75" type="#_x0000_t75" style="height:96.4pt;width:106.3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Package" ShapeID="_x0000_i1025" DrawAspect="Icon" ObjectID="_1468075725" r:id="rId4">
            <o:LockedField>false</o:LockedField>
          </o:OLEObject>
        </w:objec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lNjIzY2JjY2ExMTQxMjYyODEwNGVhMDNkOGZmYmIifQ=="/>
  </w:docVars>
  <w:rsids>
    <w:rsidRoot w:val="0502453B"/>
    <w:rsid w:val="0502453B"/>
    <w:rsid w:val="715D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2023-03-27T07:42:00Z</dcterms:created>
  <dc:creator>李炜</dc:creator>
  <cp:lastModifiedBy>OIA</cp:lastModifiedBy>
  <dcterms:modified xsi:type="dcterms:W3CDTF">2024-02-27T03:25:45Z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5CA2002B733B4CB295ACB19A3FFB3D6A</vt:lpwstr>
  </property>
</Properties>
</file>