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8B" w:rsidRPr="0096233B" w:rsidRDefault="008D77E4" w:rsidP="00AF2BEA">
      <w:pPr>
        <w:jc w:val="center"/>
        <w:rPr>
          <w:rFonts w:ascii="黑体" w:eastAsia="黑体" w:hAnsi="黑体"/>
          <w:b/>
          <w:sz w:val="30"/>
          <w:szCs w:val="30"/>
        </w:rPr>
      </w:pPr>
      <w:r w:rsidRPr="0096233B">
        <w:rPr>
          <w:rFonts w:ascii="黑体" w:eastAsia="黑体" w:hAnsi="黑体" w:hint="eastAsia"/>
          <w:b/>
          <w:sz w:val="30"/>
          <w:szCs w:val="30"/>
        </w:rPr>
        <w:t>中国银行山东省分行</w:t>
      </w:r>
      <w:r w:rsidR="007D2D1A" w:rsidRPr="0096233B">
        <w:rPr>
          <w:rFonts w:ascii="黑体" w:eastAsia="黑体" w:hAnsi="黑体" w:hint="eastAsia"/>
          <w:b/>
          <w:sz w:val="30"/>
          <w:szCs w:val="30"/>
        </w:rPr>
        <w:t>“</w:t>
      </w:r>
      <w:r w:rsidR="008F5AE1" w:rsidRPr="0096233B">
        <w:rPr>
          <w:rFonts w:ascii="黑体" w:eastAsia="黑体" w:hAnsi="黑体" w:hint="eastAsia"/>
          <w:b/>
          <w:sz w:val="30"/>
          <w:szCs w:val="30"/>
        </w:rPr>
        <w:t>学生海外交流奖学金</w:t>
      </w:r>
      <w:r w:rsidR="007D2D1A" w:rsidRPr="0096233B">
        <w:rPr>
          <w:rFonts w:ascii="黑体" w:eastAsia="黑体" w:hAnsi="黑体" w:hint="eastAsia"/>
          <w:b/>
          <w:sz w:val="30"/>
          <w:szCs w:val="30"/>
        </w:rPr>
        <w:t>”</w:t>
      </w:r>
      <w:r w:rsidR="00DD2894" w:rsidRPr="0096233B">
        <w:rPr>
          <w:rFonts w:ascii="黑体" w:eastAsia="黑体" w:hAnsi="黑体" w:hint="eastAsia"/>
          <w:b/>
          <w:sz w:val="30"/>
          <w:szCs w:val="30"/>
        </w:rPr>
        <w:t>评选</w:t>
      </w:r>
      <w:r w:rsidR="00DD2894" w:rsidRPr="0096233B">
        <w:rPr>
          <w:rFonts w:ascii="黑体" w:eastAsia="黑体" w:hAnsi="黑体"/>
          <w:b/>
          <w:sz w:val="30"/>
          <w:szCs w:val="30"/>
        </w:rPr>
        <w:t>办法</w:t>
      </w:r>
    </w:p>
    <w:p w:rsidR="000A40A6" w:rsidRDefault="000A40A6" w:rsidP="00035AF0">
      <w:pPr>
        <w:ind w:firstLineChars="200" w:firstLine="560"/>
        <w:rPr>
          <w:rFonts w:ascii="仿宋" w:eastAsia="仿宋" w:hAnsi="仿宋" w:cs="Helvetica"/>
          <w:color w:val="000000"/>
          <w:kern w:val="0"/>
          <w:sz w:val="28"/>
          <w:szCs w:val="28"/>
          <w:bdr w:val="none" w:sz="0" w:space="0" w:color="auto" w:frame="1"/>
        </w:rPr>
      </w:pPr>
    </w:p>
    <w:p w:rsidR="00E07816" w:rsidRPr="00BC1465" w:rsidRDefault="00E07816" w:rsidP="00035AF0">
      <w:pPr>
        <w:ind w:firstLineChars="200" w:firstLine="560"/>
        <w:rPr>
          <w:rFonts w:ascii="仿宋" w:eastAsia="仿宋" w:hAnsi="仿宋" w:cs="Helvetica"/>
          <w:color w:val="000000"/>
          <w:kern w:val="0"/>
          <w:sz w:val="28"/>
          <w:szCs w:val="28"/>
          <w:bdr w:val="none" w:sz="0" w:space="0" w:color="auto" w:frame="1"/>
        </w:rPr>
      </w:pPr>
      <w:bookmarkStart w:id="0" w:name="_GoBack"/>
      <w:bookmarkEnd w:id="0"/>
      <w:r w:rsidRPr="00BC1465">
        <w:rPr>
          <w:rFonts w:ascii="仿宋" w:eastAsia="仿宋" w:hAnsi="仿宋" w:cs="Helvetica" w:hint="eastAsia"/>
          <w:color w:val="000000"/>
          <w:kern w:val="0"/>
          <w:sz w:val="28"/>
          <w:szCs w:val="28"/>
          <w:bdr w:val="none" w:sz="0" w:space="0" w:color="auto" w:frame="1"/>
        </w:rPr>
        <w:t>为</w:t>
      </w:r>
      <w:r w:rsidRPr="00BC1465">
        <w:rPr>
          <w:rFonts w:ascii="仿宋" w:eastAsia="仿宋" w:hAnsi="仿宋" w:cs="Helvetica"/>
          <w:color w:val="000000"/>
          <w:kern w:val="0"/>
          <w:sz w:val="28"/>
          <w:szCs w:val="28"/>
          <w:bdr w:val="none" w:sz="0" w:space="0" w:color="auto" w:frame="1"/>
        </w:rPr>
        <w:t>推进我校国际化</w:t>
      </w:r>
      <w:r w:rsidR="00035AF0" w:rsidRPr="00BC1465">
        <w:rPr>
          <w:rFonts w:ascii="仿宋" w:eastAsia="仿宋" w:hAnsi="仿宋" w:cs="Helvetica" w:hint="eastAsia"/>
          <w:color w:val="000000"/>
          <w:kern w:val="0"/>
          <w:sz w:val="28"/>
          <w:szCs w:val="28"/>
          <w:bdr w:val="none" w:sz="0" w:space="0" w:color="auto" w:frame="1"/>
        </w:rPr>
        <w:t>办学</w:t>
      </w:r>
      <w:r w:rsidRPr="00BC1465">
        <w:rPr>
          <w:rFonts w:ascii="仿宋" w:eastAsia="仿宋" w:hAnsi="仿宋" w:cs="Helvetica"/>
          <w:color w:val="000000"/>
          <w:kern w:val="0"/>
          <w:sz w:val="28"/>
          <w:szCs w:val="28"/>
          <w:bdr w:val="none" w:sz="0" w:space="0" w:color="auto" w:frame="1"/>
        </w:rPr>
        <w:t>发展战略，</w:t>
      </w:r>
      <w:r w:rsidR="00035AF0" w:rsidRPr="00BC1465">
        <w:rPr>
          <w:rFonts w:ascii="仿宋" w:eastAsia="仿宋" w:hAnsi="仿宋" w:cs="Helvetica"/>
          <w:color w:val="000000"/>
          <w:kern w:val="0"/>
          <w:sz w:val="28"/>
          <w:szCs w:val="28"/>
          <w:bdr w:val="none" w:sz="0" w:space="0" w:color="auto" w:frame="1"/>
        </w:rPr>
        <w:t>加强</w:t>
      </w:r>
      <w:r w:rsidR="00035AF0" w:rsidRPr="00BC1465">
        <w:rPr>
          <w:rFonts w:ascii="仿宋" w:eastAsia="仿宋" w:hAnsi="仿宋" w:cs="Helvetica" w:hint="eastAsia"/>
          <w:color w:val="000000"/>
          <w:kern w:val="0"/>
          <w:sz w:val="28"/>
          <w:szCs w:val="28"/>
          <w:bdr w:val="none" w:sz="0" w:space="0" w:color="auto" w:frame="1"/>
        </w:rPr>
        <w:t>学生</w:t>
      </w:r>
      <w:r w:rsidR="00035AF0" w:rsidRPr="00BC1465">
        <w:rPr>
          <w:rFonts w:ascii="仿宋" w:eastAsia="仿宋" w:hAnsi="仿宋" w:cs="Helvetica"/>
          <w:color w:val="000000"/>
          <w:kern w:val="0"/>
          <w:sz w:val="28"/>
          <w:szCs w:val="28"/>
          <w:bdr w:val="none" w:sz="0" w:space="0" w:color="auto" w:frame="1"/>
        </w:rPr>
        <w:t>国际理解教育，促进</w:t>
      </w:r>
      <w:r w:rsidR="00035AF0" w:rsidRPr="00BC1465">
        <w:rPr>
          <w:rFonts w:ascii="仿宋" w:eastAsia="仿宋" w:hAnsi="仿宋" w:cs="Helvetica" w:hint="eastAsia"/>
          <w:color w:val="000000"/>
          <w:kern w:val="0"/>
          <w:sz w:val="28"/>
          <w:szCs w:val="28"/>
          <w:bdr w:val="none" w:sz="0" w:space="0" w:color="auto" w:frame="1"/>
        </w:rPr>
        <w:t>学生海外</w:t>
      </w:r>
      <w:r w:rsidR="00035AF0" w:rsidRPr="00BC1465">
        <w:rPr>
          <w:rFonts w:ascii="仿宋" w:eastAsia="仿宋" w:hAnsi="仿宋" w:cs="Helvetica"/>
          <w:color w:val="000000"/>
          <w:kern w:val="0"/>
          <w:sz w:val="28"/>
          <w:szCs w:val="28"/>
          <w:bdr w:val="none" w:sz="0" w:space="0" w:color="auto" w:frame="1"/>
        </w:rPr>
        <w:t>交流</w:t>
      </w:r>
      <w:r w:rsidR="007D2D1A" w:rsidRPr="00BC1465">
        <w:rPr>
          <w:rFonts w:ascii="仿宋" w:eastAsia="仿宋" w:hAnsi="仿宋" w:cs="Helvetica" w:hint="eastAsia"/>
          <w:color w:val="000000"/>
          <w:kern w:val="0"/>
          <w:sz w:val="28"/>
          <w:szCs w:val="28"/>
          <w:bdr w:val="none" w:sz="0" w:space="0" w:color="auto" w:frame="1"/>
        </w:rPr>
        <w:t>学习</w:t>
      </w:r>
      <w:r w:rsidR="00035AF0" w:rsidRPr="00BC1465">
        <w:rPr>
          <w:rFonts w:ascii="仿宋" w:eastAsia="仿宋" w:hAnsi="仿宋" w:cs="Helvetica"/>
          <w:color w:val="000000"/>
          <w:kern w:val="0"/>
          <w:sz w:val="28"/>
          <w:szCs w:val="28"/>
          <w:bdr w:val="none" w:sz="0" w:space="0" w:color="auto" w:frame="1"/>
        </w:rPr>
        <w:t>，</w:t>
      </w:r>
      <w:r w:rsidR="00035AF0" w:rsidRPr="00BC1465">
        <w:rPr>
          <w:rFonts w:ascii="仿宋" w:eastAsia="仿宋" w:hAnsi="仿宋" w:cs="Helvetica" w:hint="eastAsia"/>
          <w:color w:val="000000"/>
          <w:kern w:val="0"/>
          <w:sz w:val="28"/>
          <w:szCs w:val="28"/>
          <w:bdr w:val="none" w:sz="0" w:space="0" w:color="auto" w:frame="1"/>
        </w:rPr>
        <w:t>提升我校学生的国际交流能力，培养具有国际视野和国际竞争力的高素质人才，</w:t>
      </w:r>
      <w:r w:rsidR="007D2D1A" w:rsidRPr="00BC1465">
        <w:rPr>
          <w:rFonts w:ascii="仿宋" w:eastAsia="仿宋" w:hAnsi="仿宋" w:cs="Helvetica" w:hint="eastAsia"/>
          <w:color w:val="000000"/>
          <w:kern w:val="0"/>
          <w:sz w:val="28"/>
          <w:szCs w:val="28"/>
          <w:bdr w:val="none" w:sz="0" w:space="0" w:color="auto" w:frame="1"/>
        </w:rPr>
        <w:t>中国银行</w:t>
      </w:r>
      <w:r w:rsidR="008D77E4">
        <w:rPr>
          <w:rFonts w:ascii="仿宋" w:eastAsia="仿宋" w:hAnsi="仿宋" w:cs="Helvetica" w:hint="eastAsia"/>
          <w:color w:val="000000"/>
          <w:kern w:val="0"/>
          <w:sz w:val="28"/>
          <w:szCs w:val="28"/>
          <w:bdr w:val="none" w:sz="0" w:space="0" w:color="auto" w:frame="1"/>
        </w:rPr>
        <w:t>山东省分行</w:t>
      </w:r>
      <w:r w:rsidR="005D5DA6" w:rsidRPr="00BC1465">
        <w:rPr>
          <w:rFonts w:ascii="仿宋" w:eastAsia="仿宋" w:hAnsi="仿宋" w:cs="Helvetica" w:hint="eastAsia"/>
          <w:color w:val="000000"/>
          <w:kern w:val="0"/>
          <w:sz w:val="28"/>
          <w:szCs w:val="28"/>
          <w:bdr w:val="none" w:sz="0" w:space="0" w:color="auto" w:frame="1"/>
        </w:rPr>
        <w:t>每年</w:t>
      </w:r>
      <w:r w:rsidR="007D2D1A" w:rsidRPr="00BC1465">
        <w:rPr>
          <w:rFonts w:ascii="仿宋" w:eastAsia="仿宋" w:hAnsi="仿宋" w:cs="Helvetica" w:hint="eastAsia"/>
          <w:color w:val="000000"/>
          <w:kern w:val="0"/>
          <w:sz w:val="28"/>
          <w:szCs w:val="28"/>
          <w:bdr w:val="none" w:sz="0" w:space="0" w:color="auto" w:frame="1"/>
        </w:rPr>
        <w:t>捐赠</w:t>
      </w:r>
      <w:r w:rsidR="005D5DA6" w:rsidRPr="00BC1465">
        <w:rPr>
          <w:rFonts w:ascii="仿宋" w:eastAsia="仿宋" w:hAnsi="仿宋" w:cs="Helvetica" w:hint="eastAsia"/>
          <w:color w:val="000000"/>
          <w:kern w:val="0"/>
          <w:sz w:val="28"/>
          <w:szCs w:val="28"/>
          <w:bdr w:val="none" w:sz="0" w:space="0" w:color="auto" w:frame="1"/>
        </w:rPr>
        <w:t>人民币拾</w:t>
      </w:r>
      <w:r w:rsidR="005D5DA6" w:rsidRPr="00BC1465">
        <w:rPr>
          <w:rFonts w:ascii="仿宋" w:eastAsia="仿宋" w:hAnsi="仿宋" w:cs="Helvetica"/>
          <w:color w:val="000000"/>
          <w:kern w:val="0"/>
          <w:sz w:val="28"/>
          <w:szCs w:val="28"/>
          <w:bdr w:val="none" w:sz="0" w:space="0" w:color="auto" w:frame="1"/>
        </w:rPr>
        <w:t>万元（￥</w:t>
      </w:r>
      <w:r w:rsidR="005D5DA6" w:rsidRPr="00BC1465">
        <w:rPr>
          <w:rFonts w:ascii="仿宋" w:eastAsia="仿宋" w:hAnsi="仿宋" w:cs="Helvetica" w:hint="eastAsia"/>
          <w:color w:val="000000"/>
          <w:kern w:val="0"/>
          <w:sz w:val="28"/>
          <w:szCs w:val="28"/>
          <w:bdr w:val="none" w:sz="0" w:space="0" w:color="auto" w:frame="1"/>
        </w:rPr>
        <w:t>100,000元/年</w:t>
      </w:r>
      <w:r w:rsidR="005D5DA6" w:rsidRPr="00BC1465">
        <w:rPr>
          <w:rFonts w:ascii="仿宋" w:eastAsia="仿宋" w:hAnsi="仿宋" w:cs="Helvetica"/>
          <w:color w:val="000000"/>
          <w:kern w:val="0"/>
          <w:sz w:val="28"/>
          <w:szCs w:val="28"/>
          <w:bdr w:val="none" w:sz="0" w:space="0" w:color="auto" w:frame="1"/>
        </w:rPr>
        <w:t>）</w:t>
      </w:r>
      <w:r w:rsidR="005D5DA6" w:rsidRPr="00BC1465">
        <w:rPr>
          <w:rFonts w:ascii="仿宋" w:eastAsia="仿宋" w:hAnsi="仿宋" w:cs="Helvetica" w:hint="eastAsia"/>
          <w:color w:val="000000"/>
          <w:kern w:val="0"/>
          <w:sz w:val="28"/>
          <w:szCs w:val="28"/>
          <w:bdr w:val="none" w:sz="0" w:space="0" w:color="auto" w:frame="1"/>
        </w:rPr>
        <w:t>，</w:t>
      </w:r>
      <w:r w:rsidR="007D2D1A" w:rsidRPr="00BC1465">
        <w:rPr>
          <w:rFonts w:ascii="仿宋" w:eastAsia="仿宋" w:hAnsi="仿宋" w:cs="Helvetica"/>
          <w:color w:val="000000"/>
          <w:kern w:val="0"/>
          <w:sz w:val="28"/>
          <w:szCs w:val="28"/>
          <w:bdr w:val="none" w:sz="0" w:space="0" w:color="auto" w:frame="1"/>
        </w:rPr>
        <w:t>设立“学生海外交流奖学金”</w:t>
      </w:r>
      <w:r w:rsidR="00F55FE2" w:rsidRPr="00BC1465">
        <w:rPr>
          <w:rFonts w:ascii="仿宋" w:eastAsia="仿宋" w:hAnsi="仿宋" w:cs="Helvetica" w:hint="eastAsia"/>
          <w:color w:val="000000"/>
          <w:kern w:val="0"/>
          <w:sz w:val="28"/>
          <w:szCs w:val="28"/>
          <w:bdr w:val="none" w:sz="0" w:space="0" w:color="auto" w:frame="1"/>
        </w:rPr>
        <w:t>。</w:t>
      </w:r>
    </w:p>
    <w:p w:rsidR="003E1C56" w:rsidRPr="00BC1465" w:rsidRDefault="00C34AB2" w:rsidP="003E1C56">
      <w:pPr>
        <w:rPr>
          <w:rFonts w:ascii="仿宋" w:eastAsia="仿宋" w:hAnsi="仿宋" w:cs="Helvetica"/>
          <w:b/>
          <w:color w:val="000000"/>
          <w:kern w:val="0"/>
          <w:sz w:val="28"/>
          <w:szCs w:val="28"/>
          <w:bdr w:val="none" w:sz="0" w:space="0" w:color="auto" w:frame="1"/>
        </w:rPr>
      </w:pPr>
      <w:r w:rsidRPr="00BC1465">
        <w:rPr>
          <w:rFonts w:ascii="仿宋" w:eastAsia="仿宋" w:hAnsi="仿宋" w:cs="Helvetica" w:hint="eastAsia"/>
          <w:b/>
          <w:color w:val="000000"/>
          <w:kern w:val="0"/>
          <w:sz w:val="28"/>
          <w:szCs w:val="28"/>
          <w:bdr w:val="none" w:sz="0" w:space="0" w:color="auto" w:frame="1"/>
        </w:rPr>
        <w:t>一</w:t>
      </w:r>
      <w:r w:rsidR="003E1C56" w:rsidRPr="00BC1465">
        <w:rPr>
          <w:rFonts w:ascii="仿宋" w:eastAsia="仿宋" w:hAnsi="仿宋" w:cs="Helvetica"/>
          <w:b/>
          <w:color w:val="000000"/>
          <w:kern w:val="0"/>
          <w:sz w:val="28"/>
          <w:szCs w:val="28"/>
          <w:bdr w:val="none" w:sz="0" w:space="0" w:color="auto" w:frame="1"/>
        </w:rPr>
        <w:t>、</w:t>
      </w:r>
      <w:r w:rsidR="003E1C56" w:rsidRPr="00BC1465">
        <w:rPr>
          <w:rFonts w:ascii="仿宋" w:eastAsia="仿宋" w:hAnsi="仿宋" w:cs="Helvetica" w:hint="eastAsia"/>
          <w:b/>
          <w:color w:val="000000"/>
          <w:kern w:val="0"/>
          <w:sz w:val="28"/>
          <w:szCs w:val="28"/>
          <w:bdr w:val="none" w:sz="0" w:space="0" w:color="auto" w:frame="1"/>
        </w:rPr>
        <w:t>资助</w:t>
      </w:r>
      <w:r w:rsidR="003E1C56" w:rsidRPr="00BC1465">
        <w:rPr>
          <w:rFonts w:ascii="仿宋" w:eastAsia="仿宋" w:hAnsi="仿宋" w:cs="Helvetica"/>
          <w:b/>
          <w:color w:val="000000"/>
          <w:kern w:val="0"/>
          <w:sz w:val="28"/>
          <w:szCs w:val="28"/>
          <w:bdr w:val="none" w:sz="0" w:space="0" w:color="auto" w:frame="1"/>
        </w:rPr>
        <w:t>对象</w:t>
      </w:r>
    </w:p>
    <w:p w:rsidR="003E1C56" w:rsidRPr="00BC1465" w:rsidRDefault="00735E16" w:rsidP="00203BE3">
      <w:pPr>
        <w:ind w:leftChars="50" w:left="105" w:firstLineChars="150" w:firstLine="420"/>
        <w:rPr>
          <w:rFonts w:ascii="仿宋" w:eastAsia="仿宋" w:hAnsi="仿宋" w:cs="Helvetica"/>
          <w:color w:val="000000"/>
          <w:kern w:val="0"/>
          <w:sz w:val="28"/>
          <w:szCs w:val="28"/>
          <w:bdr w:val="none" w:sz="0" w:space="0" w:color="auto" w:frame="1"/>
        </w:rPr>
      </w:pPr>
      <w:r w:rsidRPr="00BC1465">
        <w:rPr>
          <w:rFonts w:ascii="仿宋" w:eastAsia="仿宋" w:hAnsi="仿宋" w:cs="Helvetica" w:hint="eastAsia"/>
          <w:color w:val="000000"/>
          <w:kern w:val="0"/>
          <w:sz w:val="28"/>
          <w:szCs w:val="28"/>
          <w:bdr w:val="none" w:sz="0" w:space="0" w:color="auto" w:frame="1"/>
        </w:rPr>
        <w:t>获</w:t>
      </w:r>
      <w:r w:rsidR="00DE1686" w:rsidRPr="00BC1465">
        <w:rPr>
          <w:rFonts w:ascii="仿宋" w:eastAsia="仿宋" w:hAnsi="仿宋" w:cs="Helvetica" w:hint="eastAsia"/>
          <w:color w:val="000000"/>
          <w:kern w:val="0"/>
          <w:sz w:val="28"/>
          <w:szCs w:val="28"/>
          <w:bdr w:val="none" w:sz="0" w:space="0" w:color="auto" w:frame="1"/>
        </w:rPr>
        <w:t>得</w:t>
      </w:r>
      <w:r w:rsidR="00E257A5">
        <w:rPr>
          <w:rFonts w:ascii="仿宋" w:eastAsia="仿宋" w:hAnsi="仿宋" w:cs="Helvetica" w:hint="eastAsia"/>
          <w:color w:val="000000"/>
          <w:kern w:val="0"/>
          <w:sz w:val="28"/>
          <w:szCs w:val="28"/>
          <w:bdr w:val="none" w:sz="0" w:space="0" w:color="auto" w:frame="1"/>
        </w:rPr>
        <w:t>学校</w:t>
      </w:r>
      <w:r w:rsidR="00E257A5">
        <w:rPr>
          <w:rFonts w:ascii="仿宋" w:eastAsia="仿宋" w:hAnsi="仿宋" w:cs="Helvetica"/>
          <w:color w:val="000000"/>
          <w:kern w:val="0"/>
          <w:sz w:val="28"/>
          <w:szCs w:val="28"/>
          <w:bdr w:val="none" w:sz="0" w:space="0" w:color="auto" w:frame="1"/>
        </w:rPr>
        <w:t>与国外合作院校</w:t>
      </w:r>
      <w:r w:rsidR="00DE1686" w:rsidRPr="00BC1465">
        <w:rPr>
          <w:rFonts w:ascii="仿宋" w:eastAsia="仿宋" w:hAnsi="仿宋" w:cs="Helvetica" w:hint="eastAsia"/>
          <w:color w:val="000000"/>
          <w:kern w:val="0"/>
          <w:sz w:val="28"/>
          <w:szCs w:val="28"/>
          <w:bdr w:val="none" w:sz="0" w:space="0" w:color="auto" w:frame="1"/>
        </w:rPr>
        <w:t>联合培养</w:t>
      </w:r>
      <w:r w:rsidR="00DE1686" w:rsidRPr="00BC1465">
        <w:rPr>
          <w:rFonts w:ascii="仿宋" w:eastAsia="仿宋" w:hAnsi="仿宋" w:cs="Helvetica"/>
          <w:color w:val="000000"/>
          <w:kern w:val="0"/>
          <w:sz w:val="28"/>
          <w:szCs w:val="28"/>
          <w:bdr w:val="none" w:sz="0" w:space="0" w:color="auto" w:frame="1"/>
        </w:rPr>
        <w:t>、</w:t>
      </w:r>
      <w:r w:rsidR="00C34AB2" w:rsidRPr="00BC1465">
        <w:rPr>
          <w:rFonts w:ascii="仿宋" w:eastAsia="仿宋" w:hAnsi="仿宋" w:cs="Helvetica"/>
          <w:color w:val="000000"/>
          <w:kern w:val="0"/>
          <w:sz w:val="28"/>
          <w:szCs w:val="28"/>
          <w:bdr w:val="none" w:sz="0" w:space="0" w:color="auto" w:frame="1"/>
        </w:rPr>
        <w:t>课程研修</w:t>
      </w:r>
      <w:r w:rsidR="00E257A5">
        <w:rPr>
          <w:rFonts w:ascii="仿宋" w:eastAsia="仿宋" w:hAnsi="仿宋" w:cs="Helvetica" w:hint="eastAsia"/>
          <w:color w:val="000000"/>
          <w:kern w:val="0"/>
          <w:sz w:val="28"/>
          <w:szCs w:val="28"/>
          <w:bdr w:val="none" w:sz="0" w:space="0" w:color="auto" w:frame="1"/>
        </w:rPr>
        <w:t>等</w:t>
      </w:r>
      <w:r w:rsidR="009C6C1C">
        <w:rPr>
          <w:rFonts w:ascii="仿宋" w:eastAsia="仿宋" w:hAnsi="仿宋" w:cs="Helvetica" w:hint="eastAsia"/>
          <w:color w:val="000000"/>
          <w:kern w:val="0"/>
          <w:sz w:val="28"/>
          <w:szCs w:val="28"/>
          <w:bdr w:val="none" w:sz="0" w:space="0" w:color="auto" w:frame="1"/>
        </w:rPr>
        <w:t>项目</w:t>
      </w:r>
      <w:r w:rsidR="00EC10EE">
        <w:rPr>
          <w:rFonts w:ascii="仿宋" w:eastAsia="仿宋" w:hAnsi="仿宋" w:cs="Helvetica" w:hint="eastAsia"/>
          <w:color w:val="000000"/>
          <w:kern w:val="0"/>
          <w:sz w:val="28"/>
          <w:szCs w:val="28"/>
          <w:bdr w:val="none" w:sz="0" w:space="0" w:color="auto" w:frame="1"/>
        </w:rPr>
        <w:t>录取</w:t>
      </w:r>
      <w:r w:rsidR="00E257A5">
        <w:rPr>
          <w:rFonts w:ascii="仿宋" w:eastAsia="仿宋" w:hAnsi="仿宋" w:cs="Helvetica"/>
          <w:color w:val="000000"/>
          <w:kern w:val="0"/>
          <w:sz w:val="28"/>
          <w:szCs w:val="28"/>
          <w:bdr w:val="none" w:sz="0" w:space="0" w:color="auto" w:frame="1"/>
        </w:rPr>
        <w:t>资格</w:t>
      </w:r>
      <w:r w:rsidR="00E257A5">
        <w:rPr>
          <w:rFonts w:ascii="仿宋" w:eastAsia="仿宋" w:hAnsi="仿宋" w:cs="Helvetica" w:hint="eastAsia"/>
          <w:color w:val="000000"/>
          <w:kern w:val="0"/>
          <w:sz w:val="28"/>
          <w:szCs w:val="28"/>
          <w:bdr w:val="none" w:sz="0" w:space="0" w:color="auto" w:frame="1"/>
        </w:rPr>
        <w:t>，</w:t>
      </w:r>
      <w:r w:rsidR="00203BE3" w:rsidRPr="00203BE3">
        <w:rPr>
          <w:rFonts w:ascii="仿宋" w:eastAsia="仿宋" w:hAnsi="仿宋" w:cs="Helvetica" w:hint="eastAsia"/>
          <w:color w:val="000000"/>
          <w:kern w:val="0"/>
          <w:sz w:val="28"/>
          <w:szCs w:val="28"/>
          <w:bdr w:val="none" w:sz="0" w:space="0" w:color="auto" w:frame="1"/>
        </w:rPr>
        <w:t>留学</w:t>
      </w:r>
      <w:r w:rsidR="00E257A5">
        <w:rPr>
          <w:rFonts w:ascii="仿宋" w:eastAsia="仿宋" w:hAnsi="仿宋" w:cs="Helvetica" w:hint="eastAsia"/>
          <w:color w:val="000000"/>
          <w:kern w:val="0"/>
          <w:sz w:val="28"/>
          <w:szCs w:val="28"/>
          <w:bdr w:val="none" w:sz="0" w:space="0" w:color="auto" w:frame="1"/>
        </w:rPr>
        <w:t>期限</w:t>
      </w:r>
      <w:r w:rsidR="00203BE3" w:rsidRPr="00203BE3">
        <w:rPr>
          <w:rFonts w:ascii="仿宋" w:eastAsia="仿宋" w:hAnsi="仿宋" w:cs="Helvetica" w:hint="eastAsia"/>
          <w:color w:val="000000"/>
          <w:kern w:val="0"/>
          <w:sz w:val="28"/>
          <w:szCs w:val="28"/>
          <w:bdr w:val="none" w:sz="0" w:space="0" w:color="auto" w:frame="1"/>
        </w:rPr>
        <w:t>超过</w:t>
      </w:r>
      <w:r w:rsidR="00E257A5">
        <w:rPr>
          <w:rFonts w:ascii="仿宋" w:eastAsia="仿宋" w:hAnsi="仿宋" w:cs="Helvetica" w:hint="eastAsia"/>
          <w:color w:val="000000"/>
          <w:kern w:val="0"/>
          <w:sz w:val="28"/>
          <w:szCs w:val="28"/>
          <w:bdr w:val="none" w:sz="0" w:space="0" w:color="auto" w:frame="1"/>
        </w:rPr>
        <w:t>（含）一</w:t>
      </w:r>
      <w:r w:rsidR="00E257A5">
        <w:rPr>
          <w:rFonts w:ascii="仿宋" w:eastAsia="仿宋" w:hAnsi="仿宋" w:cs="Helvetica"/>
          <w:color w:val="000000"/>
          <w:kern w:val="0"/>
          <w:sz w:val="28"/>
          <w:szCs w:val="28"/>
          <w:bdr w:val="none" w:sz="0" w:space="0" w:color="auto" w:frame="1"/>
        </w:rPr>
        <w:t>个</w:t>
      </w:r>
      <w:r w:rsidR="00E257A5">
        <w:rPr>
          <w:rFonts w:ascii="仿宋" w:eastAsia="仿宋" w:hAnsi="仿宋" w:cs="Helvetica" w:hint="eastAsia"/>
          <w:color w:val="000000"/>
          <w:kern w:val="0"/>
          <w:sz w:val="28"/>
          <w:szCs w:val="28"/>
          <w:bdr w:val="none" w:sz="0" w:space="0" w:color="auto" w:frame="1"/>
        </w:rPr>
        <w:t>学期</w:t>
      </w:r>
      <w:r w:rsidR="00E257A5" w:rsidRPr="00BC1465">
        <w:rPr>
          <w:rFonts w:ascii="仿宋" w:eastAsia="仿宋" w:hAnsi="仿宋" w:cs="Helvetica"/>
          <w:color w:val="000000"/>
          <w:kern w:val="0"/>
          <w:sz w:val="28"/>
          <w:szCs w:val="28"/>
          <w:bdr w:val="none" w:sz="0" w:space="0" w:color="auto" w:frame="1"/>
        </w:rPr>
        <w:t>的</w:t>
      </w:r>
      <w:r w:rsidR="00E257A5" w:rsidRPr="00BC1465">
        <w:rPr>
          <w:rFonts w:ascii="仿宋" w:eastAsia="仿宋" w:hAnsi="仿宋" w:cs="Helvetica" w:hint="eastAsia"/>
          <w:color w:val="000000"/>
          <w:kern w:val="0"/>
          <w:sz w:val="28"/>
          <w:szCs w:val="28"/>
          <w:bdr w:val="none" w:sz="0" w:space="0" w:color="auto" w:frame="1"/>
        </w:rPr>
        <w:t>全日制在校本科生、研究生。</w:t>
      </w:r>
    </w:p>
    <w:p w:rsidR="008D2997" w:rsidRPr="00BC1465" w:rsidRDefault="008832BC" w:rsidP="008D2997">
      <w:pPr>
        <w:rPr>
          <w:rFonts w:ascii="仿宋" w:eastAsia="仿宋" w:hAnsi="仿宋" w:cs="Helvetica"/>
          <w:b/>
          <w:color w:val="000000"/>
          <w:kern w:val="0"/>
          <w:sz w:val="28"/>
          <w:szCs w:val="28"/>
          <w:bdr w:val="none" w:sz="0" w:space="0" w:color="auto" w:frame="1"/>
        </w:rPr>
      </w:pPr>
      <w:r w:rsidRPr="00BC1465">
        <w:rPr>
          <w:rFonts w:ascii="仿宋" w:eastAsia="仿宋" w:hAnsi="仿宋" w:cs="Helvetica" w:hint="eastAsia"/>
          <w:b/>
          <w:color w:val="000000"/>
          <w:kern w:val="0"/>
          <w:sz w:val="28"/>
          <w:szCs w:val="28"/>
          <w:bdr w:val="none" w:sz="0" w:space="0" w:color="auto" w:frame="1"/>
        </w:rPr>
        <w:t>二</w:t>
      </w:r>
      <w:r w:rsidR="0018272F" w:rsidRPr="00BC1465">
        <w:rPr>
          <w:rFonts w:ascii="仿宋" w:eastAsia="仿宋" w:hAnsi="仿宋" w:cs="Helvetica"/>
          <w:b/>
          <w:color w:val="000000"/>
          <w:kern w:val="0"/>
          <w:sz w:val="28"/>
          <w:szCs w:val="28"/>
          <w:bdr w:val="none" w:sz="0" w:space="0" w:color="auto" w:frame="1"/>
        </w:rPr>
        <w:t>、</w:t>
      </w:r>
      <w:r w:rsidR="0018272F" w:rsidRPr="00BC1465">
        <w:rPr>
          <w:rFonts w:ascii="仿宋" w:eastAsia="仿宋" w:hAnsi="仿宋" w:cs="Helvetica" w:hint="eastAsia"/>
          <w:b/>
          <w:color w:val="000000"/>
          <w:kern w:val="0"/>
          <w:sz w:val="28"/>
          <w:szCs w:val="28"/>
          <w:bdr w:val="none" w:sz="0" w:space="0" w:color="auto" w:frame="1"/>
        </w:rPr>
        <w:t>奖励</w:t>
      </w:r>
      <w:r w:rsidR="0018272F" w:rsidRPr="00BC1465">
        <w:rPr>
          <w:rFonts w:ascii="仿宋" w:eastAsia="仿宋" w:hAnsi="仿宋" w:cs="Helvetica"/>
          <w:b/>
          <w:color w:val="000000"/>
          <w:kern w:val="0"/>
          <w:sz w:val="28"/>
          <w:szCs w:val="28"/>
          <w:bdr w:val="none" w:sz="0" w:space="0" w:color="auto" w:frame="1"/>
        </w:rPr>
        <w:t>标准</w:t>
      </w:r>
    </w:p>
    <w:p w:rsidR="0018272F" w:rsidRPr="00BC1465" w:rsidRDefault="0018272F" w:rsidP="008D2997">
      <w:pPr>
        <w:rPr>
          <w:rFonts w:ascii="仿宋" w:eastAsia="仿宋" w:hAnsi="仿宋" w:cs="Helvetica"/>
          <w:color w:val="000000"/>
          <w:kern w:val="0"/>
          <w:sz w:val="28"/>
          <w:szCs w:val="28"/>
          <w:bdr w:val="none" w:sz="0" w:space="0" w:color="auto" w:frame="1"/>
        </w:rPr>
      </w:pPr>
      <w:r w:rsidRPr="00BC1465">
        <w:rPr>
          <w:rFonts w:ascii="仿宋" w:eastAsia="仿宋" w:hAnsi="仿宋" w:cs="Helvetica" w:hint="eastAsia"/>
          <w:color w:val="000000"/>
          <w:kern w:val="0"/>
          <w:sz w:val="28"/>
          <w:szCs w:val="28"/>
          <w:bdr w:val="none" w:sz="0" w:space="0" w:color="auto" w:frame="1"/>
        </w:rPr>
        <w:t xml:space="preserve">    </w:t>
      </w:r>
      <w:r w:rsidR="0096233B" w:rsidRPr="00BC1465">
        <w:rPr>
          <w:rFonts w:ascii="仿宋" w:eastAsia="仿宋" w:hAnsi="仿宋" w:cs="Helvetica"/>
          <w:color w:val="000000"/>
          <w:kern w:val="0"/>
          <w:sz w:val="28"/>
          <w:szCs w:val="28"/>
          <w:bdr w:val="none" w:sz="0" w:space="0" w:color="auto" w:frame="1"/>
        </w:rPr>
        <w:t>每年评选</w:t>
      </w:r>
      <w:r w:rsidR="0096233B" w:rsidRPr="00BC1465">
        <w:rPr>
          <w:rFonts w:ascii="仿宋" w:eastAsia="仿宋" w:hAnsi="仿宋" w:cs="Helvetica" w:hint="eastAsia"/>
          <w:color w:val="000000"/>
          <w:kern w:val="0"/>
          <w:sz w:val="28"/>
          <w:szCs w:val="28"/>
          <w:bdr w:val="none" w:sz="0" w:space="0" w:color="auto" w:frame="1"/>
        </w:rPr>
        <w:t>20人</w:t>
      </w:r>
      <w:r w:rsidR="0096233B">
        <w:rPr>
          <w:rFonts w:ascii="仿宋" w:eastAsia="仿宋" w:hAnsi="仿宋" w:cs="Helvetica" w:hint="eastAsia"/>
          <w:color w:val="000000"/>
          <w:kern w:val="0"/>
          <w:sz w:val="28"/>
          <w:szCs w:val="28"/>
          <w:bdr w:val="none" w:sz="0" w:space="0" w:color="auto" w:frame="1"/>
        </w:rPr>
        <w:t>,</w:t>
      </w:r>
      <w:r w:rsidRPr="00BC1465">
        <w:rPr>
          <w:rFonts w:ascii="仿宋" w:eastAsia="仿宋" w:hAnsi="仿宋" w:cs="Helvetica" w:hint="eastAsia"/>
          <w:color w:val="000000"/>
          <w:kern w:val="0"/>
          <w:sz w:val="28"/>
          <w:szCs w:val="28"/>
          <w:bdr w:val="none" w:sz="0" w:space="0" w:color="auto" w:frame="1"/>
        </w:rPr>
        <w:t>每人</w:t>
      </w:r>
      <w:r w:rsidR="0096233B">
        <w:rPr>
          <w:rFonts w:ascii="仿宋" w:eastAsia="仿宋" w:hAnsi="仿宋" w:cs="Helvetica" w:hint="eastAsia"/>
          <w:color w:val="000000"/>
          <w:kern w:val="0"/>
          <w:sz w:val="28"/>
          <w:szCs w:val="28"/>
          <w:bdr w:val="none" w:sz="0" w:space="0" w:color="auto" w:frame="1"/>
        </w:rPr>
        <w:t>一次</w:t>
      </w:r>
      <w:r w:rsidRPr="00BC1465">
        <w:rPr>
          <w:rFonts w:ascii="仿宋" w:eastAsia="仿宋" w:hAnsi="仿宋" w:cs="Helvetica" w:hint="eastAsia"/>
          <w:color w:val="000000"/>
          <w:kern w:val="0"/>
          <w:sz w:val="28"/>
          <w:szCs w:val="28"/>
          <w:bdr w:val="none" w:sz="0" w:space="0" w:color="auto" w:frame="1"/>
        </w:rPr>
        <w:t>奖励人民币伍仟元（</w:t>
      </w:r>
      <w:r w:rsidRPr="00BC1465">
        <w:rPr>
          <w:rFonts w:ascii="仿宋" w:eastAsia="仿宋" w:hAnsi="仿宋" w:cs="Helvetica"/>
          <w:color w:val="000000"/>
          <w:kern w:val="0"/>
          <w:sz w:val="28"/>
          <w:szCs w:val="28"/>
          <w:bdr w:val="none" w:sz="0" w:space="0" w:color="auto" w:frame="1"/>
        </w:rPr>
        <w:t>￥</w:t>
      </w:r>
      <w:r w:rsidRPr="00BC1465">
        <w:rPr>
          <w:rFonts w:ascii="仿宋" w:eastAsia="仿宋" w:hAnsi="仿宋" w:cs="Helvetica" w:hint="eastAsia"/>
          <w:color w:val="000000"/>
          <w:kern w:val="0"/>
          <w:sz w:val="28"/>
          <w:szCs w:val="28"/>
          <w:bdr w:val="none" w:sz="0" w:space="0" w:color="auto" w:frame="1"/>
        </w:rPr>
        <w:t>5</w:t>
      </w:r>
      <w:r w:rsidRPr="00BC1465">
        <w:rPr>
          <w:rFonts w:ascii="仿宋" w:eastAsia="仿宋" w:hAnsi="仿宋" w:cs="Helvetica"/>
          <w:color w:val="000000"/>
          <w:kern w:val="0"/>
          <w:sz w:val="28"/>
          <w:szCs w:val="28"/>
          <w:bdr w:val="none" w:sz="0" w:space="0" w:color="auto" w:frame="1"/>
        </w:rPr>
        <w:t>,</w:t>
      </w:r>
      <w:r w:rsidRPr="00BC1465">
        <w:rPr>
          <w:rFonts w:ascii="仿宋" w:eastAsia="仿宋" w:hAnsi="仿宋" w:cs="Helvetica" w:hint="eastAsia"/>
          <w:color w:val="000000"/>
          <w:kern w:val="0"/>
          <w:sz w:val="28"/>
          <w:szCs w:val="28"/>
          <w:bdr w:val="none" w:sz="0" w:space="0" w:color="auto" w:frame="1"/>
        </w:rPr>
        <w:t>000</w:t>
      </w:r>
      <w:r w:rsidRPr="00BC1465">
        <w:rPr>
          <w:rFonts w:ascii="仿宋" w:eastAsia="仿宋" w:hAnsi="仿宋" w:cs="Helvetica"/>
          <w:color w:val="000000"/>
          <w:kern w:val="0"/>
          <w:sz w:val="28"/>
          <w:szCs w:val="28"/>
          <w:bdr w:val="none" w:sz="0" w:space="0" w:color="auto" w:frame="1"/>
        </w:rPr>
        <w:t>）</w:t>
      </w:r>
      <w:r w:rsidR="00B73667">
        <w:rPr>
          <w:rFonts w:ascii="仿宋" w:eastAsia="仿宋" w:hAnsi="仿宋" w:cs="Helvetica" w:hint="eastAsia"/>
          <w:color w:val="000000"/>
          <w:kern w:val="0"/>
          <w:sz w:val="28"/>
          <w:szCs w:val="28"/>
          <w:bdr w:val="none" w:sz="0" w:space="0" w:color="auto" w:frame="1"/>
        </w:rPr>
        <w:t>。</w:t>
      </w:r>
    </w:p>
    <w:p w:rsidR="008D2997" w:rsidRPr="00BC1465" w:rsidRDefault="008832BC" w:rsidP="008832BC">
      <w:pPr>
        <w:rPr>
          <w:rFonts w:ascii="仿宋" w:eastAsia="仿宋" w:hAnsi="仿宋" w:cs="Helvetica"/>
          <w:b/>
          <w:color w:val="000000"/>
          <w:kern w:val="0"/>
          <w:sz w:val="28"/>
          <w:szCs w:val="28"/>
          <w:bdr w:val="none" w:sz="0" w:space="0" w:color="auto" w:frame="1"/>
        </w:rPr>
      </w:pPr>
      <w:r w:rsidRPr="00BC1465">
        <w:rPr>
          <w:rFonts w:ascii="仿宋" w:eastAsia="仿宋" w:hAnsi="仿宋" w:cs="Helvetica" w:hint="eastAsia"/>
          <w:b/>
          <w:color w:val="000000"/>
          <w:kern w:val="0"/>
          <w:sz w:val="28"/>
          <w:szCs w:val="28"/>
          <w:bdr w:val="none" w:sz="0" w:space="0" w:color="auto" w:frame="1"/>
        </w:rPr>
        <w:t>三</w:t>
      </w:r>
      <w:r w:rsidRPr="00BC1465">
        <w:rPr>
          <w:rFonts w:ascii="仿宋" w:eastAsia="仿宋" w:hAnsi="仿宋" w:cs="Helvetica"/>
          <w:b/>
          <w:color w:val="000000"/>
          <w:kern w:val="0"/>
          <w:sz w:val="28"/>
          <w:szCs w:val="28"/>
          <w:bdr w:val="none" w:sz="0" w:space="0" w:color="auto" w:frame="1"/>
        </w:rPr>
        <w:t>、</w:t>
      </w:r>
      <w:r w:rsidR="0018272F" w:rsidRPr="00BC1465">
        <w:rPr>
          <w:rFonts w:ascii="仿宋" w:eastAsia="仿宋" w:hAnsi="仿宋" w:cs="Helvetica" w:hint="eastAsia"/>
          <w:b/>
          <w:color w:val="000000"/>
          <w:kern w:val="0"/>
          <w:sz w:val="28"/>
          <w:szCs w:val="28"/>
          <w:bdr w:val="none" w:sz="0" w:space="0" w:color="auto" w:frame="1"/>
        </w:rPr>
        <w:t>申请</w:t>
      </w:r>
      <w:r w:rsidR="0018272F" w:rsidRPr="00BC1465">
        <w:rPr>
          <w:rFonts w:ascii="仿宋" w:eastAsia="仿宋" w:hAnsi="仿宋" w:cs="Helvetica"/>
          <w:b/>
          <w:color w:val="000000"/>
          <w:kern w:val="0"/>
          <w:sz w:val="28"/>
          <w:szCs w:val="28"/>
          <w:bdr w:val="none" w:sz="0" w:space="0" w:color="auto" w:frame="1"/>
        </w:rPr>
        <w:t>条件</w:t>
      </w:r>
    </w:p>
    <w:p w:rsidR="008B7EEB" w:rsidRPr="00BC1465" w:rsidRDefault="00AD219D" w:rsidP="00AD219D">
      <w:pPr>
        <w:spacing w:line="360" w:lineRule="auto"/>
        <w:ind w:firstLineChars="200" w:firstLine="560"/>
        <w:rPr>
          <w:rFonts w:ascii="仿宋" w:eastAsia="仿宋" w:hAnsi="仿宋" w:cs="Helvetica"/>
          <w:color w:val="000000"/>
          <w:kern w:val="0"/>
          <w:sz w:val="28"/>
          <w:szCs w:val="28"/>
          <w:bdr w:val="none" w:sz="0" w:space="0" w:color="auto" w:frame="1"/>
        </w:rPr>
      </w:pPr>
      <w:r w:rsidRPr="00BC1465">
        <w:rPr>
          <w:rFonts w:ascii="仿宋" w:eastAsia="仿宋" w:hAnsi="仿宋" w:cs="Helvetica" w:hint="eastAsia"/>
          <w:color w:val="000000"/>
          <w:kern w:val="0"/>
          <w:sz w:val="28"/>
          <w:szCs w:val="28"/>
          <w:bdr w:val="none" w:sz="0" w:space="0" w:color="auto" w:frame="1"/>
        </w:rPr>
        <w:t>1、</w:t>
      </w:r>
      <w:r w:rsidR="008B7EEB" w:rsidRPr="00BC1465">
        <w:rPr>
          <w:rFonts w:ascii="仿宋" w:eastAsia="仿宋" w:hAnsi="仿宋" w:cs="Helvetica" w:hint="eastAsia"/>
          <w:color w:val="000000"/>
          <w:kern w:val="0"/>
          <w:sz w:val="28"/>
          <w:szCs w:val="28"/>
          <w:bdr w:val="none" w:sz="0" w:space="0" w:color="auto" w:frame="1"/>
        </w:rPr>
        <w:t>热爱</w:t>
      </w:r>
      <w:r w:rsidR="008B7EEB" w:rsidRPr="00BC1465">
        <w:rPr>
          <w:rFonts w:ascii="仿宋" w:eastAsia="仿宋" w:hAnsi="仿宋" w:cs="Helvetica"/>
          <w:color w:val="000000"/>
          <w:kern w:val="0"/>
          <w:sz w:val="28"/>
          <w:szCs w:val="28"/>
          <w:bdr w:val="none" w:sz="0" w:space="0" w:color="auto" w:frame="1"/>
        </w:rPr>
        <w:t>祖国和</w:t>
      </w:r>
      <w:r w:rsidR="008B7EEB" w:rsidRPr="00BC1465">
        <w:rPr>
          <w:rFonts w:ascii="仿宋" w:eastAsia="仿宋" w:hAnsi="仿宋" w:cs="Helvetica" w:hint="eastAsia"/>
          <w:color w:val="000000"/>
          <w:kern w:val="0"/>
          <w:sz w:val="28"/>
          <w:szCs w:val="28"/>
          <w:bdr w:val="none" w:sz="0" w:space="0" w:color="auto" w:frame="1"/>
        </w:rPr>
        <w:t>学校</w:t>
      </w:r>
      <w:r w:rsidR="0018272F" w:rsidRPr="00BC1465">
        <w:rPr>
          <w:rFonts w:ascii="仿宋" w:eastAsia="仿宋" w:hAnsi="仿宋" w:cs="Helvetica" w:hint="eastAsia"/>
          <w:color w:val="000000"/>
          <w:kern w:val="0"/>
          <w:sz w:val="28"/>
          <w:szCs w:val="28"/>
          <w:bdr w:val="none" w:sz="0" w:space="0" w:color="auto" w:frame="1"/>
        </w:rPr>
        <w:t>，</w:t>
      </w:r>
      <w:r w:rsidR="008B7EEB" w:rsidRPr="00BC1465">
        <w:rPr>
          <w:rFonts w:ascii="仿宋" w:eastAsia="仿宋" w:hAnsi="仿宋" w:cs="Helvetica" w:hint="eastAsia"/>
          <w:color w:val="000000"/>
          <w:kern w:val="0"/>
          <w:sz w:val="28"/>
          <w:szCs w:val="28"/>
          <w:bdr w:val="none" w:sz="0" w:space="0" w:color="auto" w:frame="1"/>
        </w:rPr>
        <w:t>遵纪守法，诚实守信，在校期间未受任何纪律处分；</w:t>
      </w:r>
    </w:p>
    <w:p w:rsidR="00EA5E2E" w:rsidRPr="00BC1465" w:rsidRDefault="00AD219D" w:rsidP="00AD219D">
      <w:pPr>
        <w:spacing w:line="360" w:lineRule="auto"/>
        <w:ind w:firstLineChars="200" w:firstLine="560"/>
        <w:rPr>
          <w:rFonts w:ascii="仿宋" w:eastAsia="仿宋" w:hAnsi="仿宋" w:cs="Helvetica"/>
          <w:color w:val="000000"/>
          <w:kern w:val="0"/>
          <w:sz w:val="28"/>
          <w:szCs w:val="28"/>
          <w:bdr w:val="none" w:sz="0" w:space="0" w:color="auto" w:frame="1"/>
        </w:rPr>
      </w:pPr>
      <w:r w:rsidRPr="00BC1465">
        <w:rPr>
          <w:rFonts w:ascii="仿宋" w:eastAsia="仿宋" w:hAnsi="仿宋" w:cs="Helvetica" w:hint="eastAsia"/>
          <w:color w:val="000000"/>
          <w:kern w:val="0"/>
          <w:sz w:val="28"/>
          <w:szCs w:val="28"/>
          <w:bdr w:val="none" w:sz="0" w:space="0" w:color="auto" w:frame="1"/>
        </w:rPr>
        <w:t>2、</w:t>
      </w:r>
      <w:r w:rsidR="008B7EEB" w:rsidRPr="00BC1465">
        <w:rPr>
          <w:rFonts w:ascii="仿宋" w:eastAsia="仿宋" w:hAnsi="仿宋" w:cs="Helvetica" w:hint="eastAsia"/>
          <w:color w:val="000000"/>
          <w:kern w:val="0"/>
          <w:sz w:val="28"/>
          <w:szCs w:val="28"/>
          <w:bdr w:val="none" w:sz="0" w:space="0" w:color="auto" w:frame="1"/>
        </w:rPr>
        <w:t>品学兼优，</w:t>
      </w:r>
      <w:r w:rsidR="008B7EEB" w:rsidRPr="00BC1465">
        <w:rPr>
          <w:rFonts w:ascii="仿宋" w:eastAsia="仿宋" w:hAnsi="仿宋" w:cs="Helvetica"/>
          <w:color w:val="000000"/>
          <w:kern w:val="0"/>
          <w:sz w:val="28"/>
          <w:szCs w:val="28"/>
          <w:bdr w:val="none" w:sz="0" w:space="0" w:color="auto" w:frame="1"/>
        </w:rPr>
        <w:t>身心健康，</w:t>
      </w:r>
      <w:r w:rsidR="00D60800">
        <w:rPr>
          <w:rFonts w:ascii="仿宋" w:eastAsia="仿宋" w:hAnsi="仿宋" w:cs="Helvetica" w:hint="eastAsia"/>
          <w:color w:val="000000"/>
          <w:kern w:val="0"/>
          <w:sz w:val="28"/>
          <w:szCs w:val="28"/>
          <w:bdr w:val="none" w:sz="0" w:space="0" w:color="auto" w:frame="1"/>
        </w:rPr>
        <w:t>学习</w:t>
      </w:r>
      <w:r w:rsidR="00EA5E2E" w:rsidRPr="00BC1465">
        <w:rPr>
          <w:rFonts w:ascii="仿宋" w:eastAsia="仿宋" w:hAnsi="仿宋" w:cs="Helvetica" w:hint="eastAsia"/>
          <w:color w:val="000000"/>
          <w:kern w:val="0"/>
          <w:sz w:val="28"/>
          <w:szCs w:val="28"/>
          <w:bdr w:val="none" w:sz="0" w:space="0" w:color="auto" w:frame="1"/>
        </w:rPr>
        <w:t>成绩</w:t>
      </w:r>
      <w:r w:rsidR="00D60800">
        <w:rPr>
          <w:rFonts w:ascii="仿宋" w:eastAsia="仿宋" w:hAnsi="仿宋" w:cs="Helvetica" w:hint="eastAsia"/>
          <w:color w:val="000000"/>
          <w:kern w:val="0"/>
          <w:sz w:val="28"/>
          <w:szCs w:val="28"/>
          <w:bdr w:val="none" w:sz="0" w:space="0" w:color="auto" w:frame="1"/>
        </w:rPr>
        <w:t>平均分</w:t>
      </w:r>
      <w:r w:rsidR="00CA5C0E">
        <w:rPr>
          <w:rFonts w:ascii="仿宋" w:eastAsia="仿宋" w:hAnsi="仿宋" w:cs="Helvetica" w:hint="eastAsia"/>
          <w:color w:val="000000"/>
          <w:kern w:val="0"/>
          <w:sz w:val="28"/>
          <w:szCs w:val="28"/>
          <w:bdr w:val="none" w:sz="0" w:space="0" w:color="auto" w:frame="1"/>
        </w:rPr>
        <w:t>不低于</w:t>
      </w:r>
      <w:r w:rsidR="00166327" w:rsidRPr="00543840">
        <w:rPr>
          <w:rFonts w:ascii="仿宋" w:eastAsia="仿宋" w:hAnsi="仿宋" w:cs="Helvetica" w:hint="eastAsia"/>
          <w:kern w:val="0"/>
          <w:sz w:val="28"/>
          <w:szCs w:val="28"/>
          <w:bdr w:val="none" w:sz="0" w:space="0" w:color="auto" w:frame="1"/>
        </w:rPr>
        <w:t>78</w:t>
      </w:r>
      <w:r w:rsidR="00D60800">
        <w:rPr>
          <w:rFonts w:ascii="仿宋" w:eastAsia="仿宋" w:hAnsi="仿宋" w:cs="Helvetica" w:hint="eastAsia"/>
          <w:color w:val="000000"/>
          <w:kern w:val="0"/>
          <w:sz w:val="28"/>
          <w:szCs w:val="28"/>
          <w:bdr w:val="none" w:sz="0" w:space="0" w:color="auto" w:frame="1"/>
        </w:rPr>
        <w:t>分</w:t>
      </w:r>
      <w:r w:rsidR="00D60800">
        <w:rPr>
          <w:rFonts w:ascii="仿宋" w:eastAsia="仿宋" w:hAnsi="仿宋" w:cs="Helvetica"/>
          <w:color w:val="000000"/>
          <w:kern w:val="0"/>
          <w:sz w:val="28"/>
          <w:szCs w:val="28"/>
          <w:bdr w:val="none" w:sz="0" w:space="0" w:color="auto" w:frame="1"/>
        </w:rPr>
        <w:t>；</w:t>
      </w:r>
    </w:p>
    <w:p w:rsidR="00780F8F" w:rsidRDefault="00780F8F" w:rsidP="00780F8F">
      <w:pPr>
        <w:spacing w:line="360" w:lineRule="auto"/>
        <w:ind w:firstLineChars="200" w:firstLine="560"/>
        <w:rPr>
          <w:rFonts w:ascii="仿宋" w:eastAsia="仿宋" w:hAnsi="仿宋" w:cs="Helvetica"/>
          <w:color w:val="000000"/>
          <w:kern w:val="0"/>
          <w:sz w:val="28"/>
          <w:szCs w:val="28"/>
          <w:bdr w:val="none" w:sz="0" w:space="0" w:color="auto" w:frame="1"/>
        </w:rPr>
      </w:pPr>
      <w:r>
        <w:rPr>
          <w:rFonts w:ascii="仿宋" w:eastAsia="仿宋" w:hAnsi="仿宋" w:cs="Helvetica"/>
          <w:color w:val="000000"/>
          <w:kern w:val="0"/>
          <w:sz w:val="28"/>
          <w:szCs w:val="28"/>
          <w:bdr w:val="none" w:sz="0" w:space="0" w:color="auto" w:frame="1"/>
        </w:rPr>
        <w:t>3</w:t>
      </w:r>
      <w:r w:rsidR="00AD219D" w:rsidRPr="00BC1465">
        <w:rPr>
          <w:rFonts w:ascii="仿宋" w:eastAsia="仿宋" w:hAnsi="仿宋" w:cs="Helvetica" w:hint="eastAsia"/>
          <w:color w:val="000000"/>
          <w:kern w:val="0"/>
          <w:sz w:val="28"/>
          <w:szCs w:val="28"/>
          <w:bdr w:val="none" w:sz="0" w:space="0" w:color="auto" w:frame="1"/>
        </w:rPr>
        <w:t>、</w:t>
      </w:r>
      <w:r w:rsidR="00D47CF4">
        <w:rPr>
          <w:rFonts w:ascii="仿宋" w:eastAsia="仿宋" w:hAnsi="仿宋" w:cs="Helvetica" w:hint="eastAsia"/>
          <w:color w:val="000000"/>
          <w:kern w:val="0"/>
          <w:sz w:val="28"/>
          <w:szCs w:val="28"/>
          <w:bdr w:val="none" w:sz="0" w:space="0" w:color="auto" w:frame="1"/>
        </w:rPr>
        <w:t xml:space="preserve"> </w:t>
      </w:r>
      <w:r w:rsidR="0096233B">
        <w:rPr>
          <w:rFonts w:ascii="仿宋" w:eastAsia="仿宋" w:hAnsi="仿宋" w:cs="Helvetica" w:hint="eastAsia"/>
          <w:color w:val="000000"/>
          <w:kern w:val="0"/>
          <w:sz w:val="28"/>
          <w:szCs w:val="28"/>
          <w:bdr w:val="none" w:sz="0" w:space="0" w:color="auto" w:frame="1"/>
        </w:rPr>
        <w:t>获</w:t>
      </w:r>
      <w:r w:rsidR="00EC10EE">
        <w:rPr>
          <w:rFonts w:ascii="仿宋" w:eastAsia="仿宋" w:hAnsi="仿宋" w:cs="Helvetica" w:hint="eastAsia"/>
          <w:color w:val="000000"/>
          <w:kern w:val="0"/>
          <w:sz w:val="28"/>
          <w:szCs w:val="28"/>
          <w:bdr w:val="none" w:sz="0" w:space="0" w:color="auto" w:frame="1"/>
        </w:rPr>
        <w:t>学校</w:t>
      </w:r>
      <w:r w:rsidR="00EC10EE">
        <w:rPr>
          <w:rFonts w:ascii="仿宋" w:eastAsia="仿宋" w:hAnsi="仿宋" w:cs="Helvetica"/>
          <w:color w:val="000000"/>
          <w:kern w:val="0"/>
          <w:sz w:val="28"/>
          <w:szCs w:val="28"/>
          <w:bdr w:val="none" w:sz="0" w:space="0" w:color="auto" w:frame="1"/>
        </w:rPr>
        <w:t>与国外合作院校</w:t>
      </w:r>
      <w:r w:rsidR="00EC10EE" w:rsidRPr="00BC1465">
        <w:rPr>
          <w:rFonts w:ascii="仿宋" w:eastAsia="仿宋" w:hAnsi="仿宋" w:cs="Helvetica" w:hint="eastAsia"/>
          <w:color w:val="000000"/>
          <w:kern w:val="0"/>
          <w:sz w:val="28"/>
          <w:szCs w:val="28"/>
          <w:bdr w:val="none" w:sz="0" w:space="0" w:color="auto" w:frame="1"/>
        </w:rPr>
        <w:t>联合培养</w:t>
      </w:r>
      <w:r w:rsidR="00EC10EE" w:rsidRPr="00BC1465">
        <w:rPr>
          <w:rFonts w:ascii="仿宋" w:eastAsia="仿宋" w:hAnsi="仿宋" w:cs="Helvetica"/>
          <w:color w:val="000000"/>
          <w:kern w:val="0"/>
          <w:sz w:val="28"/>
          <w:szCs w:val="28"/>
          <w:bdr w:val="none" w:sz="0" w:space="0" w:color="auto" w:frame="1"/>
        </w:rPr>
        <w:t>、课程研修</w:t>
      </w:r>
      <w:r w:rsidR="00EC10EE">
        <w:rPr>
          <w:rFonts w:ascii="仿宋" w:eastAsia="仿宋" w:hAnsi="仿宋" w:cs="Helvetica" w:hint="eastAsia"/>
          <w:color w:val="000000"/>
          <w:kern w:val="0"/>
          <w:sz w:val="28"/>
          <w:szCs w:val="28"/>
          <w:bdr w:val="none" w:sz="0" w:space="0" w:color="auto" w:frame="1"/>
        </w:rPr>
        <w:t>等项目</w:t>
      </w:r>
      <w:r w:rsidR="00735E16" w:rsidRPr="00BC1465">
        <w:rPr>
          <w:rFonts w:ascii="仿宋" w:eastAsia="仿宋" w:hAnsi="仿宋" w:cs="Helvetica"/>
          <w:color w:val="000000"/>
          <w:kern w:val="0"/>
          <w:sz w:val="28"/>
          <w:szCs w:val="28"/>
          <w:bdr w:val="none" w:sz="0" w:space="0" w:color="auto" w:frame="1"/>
        </w:rPr>
        <w:t>录取资格</w:t>
      </w:r>
      <w:r w:rsidR="004C767B">
        <w:rPr>
          <w:rFonts w:ascii="仿宋" w:eastAsia="仿宋" w:hAnsi="仿宋" w:cs="Helvetica" w:hint="eastAsia"/>
          <w:color w:val="000000"/>
          <w:kern w:val="0"/>
          <w:sz w:val="28"/>
          <w:szCs w:val="28"/>
          <w:bdr w:val="none" w:sz="0" w:space="0" w:color="auto" w:frame="1"/>
        </w:rPr>
        <w:t>；</w:t>
      </w:r>
    </w:p>
    <w:p w:rsidR="00780F8F" w:rsidRPr="00BC1465" w:rsidRDefault="00780F8F" w:rsidP="00780F8F">
      <w:pPr>
        <w:spacing w:line="360" w:lineRule="auto"/>
        <w:ind w:firstLineChars="200" w:firstLine="560"/>
        <w:rPr>
          <w:rFonts w:ascii="仿宋" w:eastAsia="仿宋" w:hAnsi="仿宋" w:cs="Helvetica"/>
          <w:color w:val="000000"/>
          <w:kern w:val="0"/>
          <w:sz w:val="28"/>
          <w:szCs w:val="28"/>
          <w:bdr w:val="none" w:sz="0" w:space="0" w:color="auto" w:frame="1"/>
        </w:rPr>
      </w:pPr>
      <w:r>
        <w:rPr>
          <w:rFonts w:ascii="仿宋" w:eastAsia="仿宋" w:hAnsi="仿宋" w:cs="Helvetica" w:hint="eastAsia"/>
          <w:color w:val="000000"/>
          <w:kern w:val="0"/>
          <w:sz w:val="28"/>
          <w:szCs w:val="28"/>
          <w:bdr w:val="none" w:sz="0" w:space="0" w:color="auto" w:frame="1"/>
        </w:rPr>
        <w:t>4、</w:t>
      </w:r>
      <w:r w:rsidRPr="00BC1465">
        <w:rPr>
          <w:rFonts w:ascii="仿宋" w:eastAsia="仿宋" w:hAnsi="仿宋" w:cs="Helvetica" w:hint="eastAsia"/>
          <w:color w:val="000000"/>
          <w:kern w:val="0"/>
          <w:sz w:val="28"/>
          <w:szCs w:val="28"/>
          <w:bdr w:val="none" w:sz="0" w:space="0" w:color="auto" w:frame="1"/>
        </w:rPr>
        <w:t>外语</w:t>
      </w:r>
      <w:r>
        <w:rPr>
          <w:rFonts w:ascii="仿宋" w:eastAsia="仿宋" w:hAnsi="仿宋" w:cs="Helvetica" w:hint="eastAsia"/>
          <w:color w:val="000000"/>
          <w:kern w:val="0"/>
          <w:sz w:val="28"/>
          <w:szCs w:val="28"/>
          <w:bdr w:val="none" w:sz="0" w:space="0" w:color="auto" w:frame="1"/>
        </w:rPr>
        <w:t>水平</w:t>
      </w:r>
      <w:r w:rsidRPr="00BC1465">
        <w:rPr>
          <w:rFonts w:ascii="仿宋" w:eastAsia="仿宋" w:hAnsi="仿宋" w:cs="Helvetica" w:hint="eastAsia"/>
          <w:color w:val="000000"/>
          <w:kern w:val="0"/>
          <w:sz w:val="28"/>
          <w:szCs w:val="28"/>
          <w:bdr w:val="none" w:sz="0" w:space="0" w:color="auto" w:frame="1"/>
        </w:rPr>
        <w:t>和能力突出，雅思6.5分</w:t>
      </w:r>
      <w:r w:rsidR="0076336D">
        <w:rPr>
          <w:rFonts w:ascii="仿宋" w:eastAsia="仿宋" w:hAnsi="仿宋" w:cs="Helvetica" w:hint="eastAsia"/>
          <w:color w:val="000000"/>
          <w:kern w:val="0"/>
          <w:sz w:val="28"/>
          <w:szCs w:val="28"/>
          <w:bdr w:val="none" w:sz="0" w:space="0" w:color="auto" w:frame="1"/>
        </w:rPr>
        <w:t>或</w:t>
      </w:r>
      <w:r w:rsidR="006C467A">
        <w:rPr>
          <w:rFonts w:ascii="仿宋" w:eastAsia="仿宋" w:hAnsi="仿宋" w:cs="Helvetica" w:hint="eastAsia"/>
          <w:color w:val="000000"/>
          <w:kern w:val="0"/>
          <w:sz w:val="28"/>
          <w:szCs w:val="28"/>
          <w:bdr w:val="none" w:sz="0" w:space="0" w:color="auto" w:frame="1"/>
        </w:rPr>
        <w:t>托福</w:t>
      </w:r>
      <w:r w:rsidRPr="00BC1465">
        <w:rPr>
          <w:rFonts w:ascii="仿宋" w:eastAsia="仿宋" w:hAnsi="仿宋" w:cs="Helvetica" w:hint="eastAsia"/>
          <w:color w:val="000000"/>
          <w:kern w:val="0"/>
          <w:sz w:val="28"/>
          <w:szCs w:val="28"/>
          <w:bdr w:val="none" w:sz="0" w:space="0" w:color="auto" w:frame="1"/>
        </w:rPr>
        <w:t>95分</w:t>
      </w:r>
      <w:r w:rsidR="006C467A">
        <w:rPr>
          <w:rFonts w:ascii="仿宋" w:eastAsia="仿宋" w:hAnsi="仿宋" w:cs="Helvetica" w:hint="eastAsia"/>
          <w:color w:val="000000"/>
          <w:kern w:val="0"/>
          <w:sz w:val="28"/>
          <w:szCs w:val="28"/>
          <w:bdr w:val="none" w:sz="0" w:space="0" w:color="auto" w:frame="1"/>
        </w:rPr>
        <w:t>或达到外方</w:t>
      </w:r>
      <w:r w:rsidR="001505FF">
        <w:rPr>
          <w:rFonts w:ascii="仿宋" w:eastAsia="仿宋" w:hAnsi="仿宋" w:cs="Helvetica" w:hint="eastAsia"/>
          <w:color w:val="000000"/>
          <w:kern w:val="0"/>
          <w:sz w:val="28"/>
          <w:szCs w:val="28"/>
          <w:bdr w:val="none" w:sz="0" w:space="0" w:color="auto" w:frame="1"/>
        </w:rPr>
        <w:t>学校</w:t>
      </w:r>
      <w:r w:rsidR="006C467A">
        <w:rPr>
          <w:rFonts w:ascii="仿宋" w:eastAsia="仿宋" w:hAnsi="仿宋" w:cs="Helvetica" w:hint="eastAsia"/>
          <w:color w:val="000000"/>
          <w:kern w:val="0"/>
          <w:sz w:val="28"/>
          <w:szCs w:val="28"/>
          <w:bdr w:val="none" w:sz="0" w:space="0" w:color="auto" w:frame="1"/>
        </w:rPr>
        <w:t>语言</w:t>
      </w:r>
      <w:r w:rsidR="00AC7374">
        <w:rPr>
          <w:rFonts w:ascii="仿宋" w:eastAsia="仿宋" w:hAnsi="仿宋" w:cs="Helvetica" w:hint="eastAsia"/>
          <w:color w:val="000000"/>
          <w:kern w:val="0"/>
          <w:sz w:val="28"/>
          <w:szCs w:val="28"/>
          <w:bdr w:val="none" w:sz="0" w:space="0" w:color="auto" w:frame="1"/>
        </w:rPr>
        <w:t>水平</w:t>
      </w:r>
      <w:r w:rsidR="006C467A">
        <w:rPr>
          <w:rFonts w:ascii="仿宋" w:eastAsia="仿宋" w:hAnsi="仿宋" w:cs="Helvetica" w:hint="eastAsia"/>
          <w:color w:val="000000"/>
          <w:kern w:val="0"/>
          <w:sz w:val="28"/>
          <w:szCs w:val="28"/>
          <w:bdr w:val="none" w:sz="0" w:space="0" w:color="auto" w:frame="1"/>
        </w:rPr>
        <w:t>要求</w:t>
      </w:r>
      <w:r>
        <w:rPr>
          <w:rFonts w:ascii="仿宋" w:eastAsia="仿宋" w:hAnsi="仿宋" w:cs="Helvetica" w:hint="eastAsia"/>
          <w:color w:val="000000"/>
          <w:kern w:val="0"/>
          <w:sz w:val="28"/>
          <w:szCs w:val="28"/>
          <w:bdr w:val="none" w:sz="0" w:space="0" w:color="auto" w:frame="1"/>
        </w:rPr>
        <w:t>；</w:t>
      </w:r>
    </w:p>
    <w:p w:rsidR="004C767B" w:rsidRPr="004C767B" w:rsidRDefault="004C767B" w:rsidP="004C767B">
      <w:pPr>
        <w:spacing w:line="360" w:lineRule="auto"/>
        <w:ind w:firstLineChars="200" w:firstLine="560"/>
        <w:rPr>
          <w:rFonts w:ascii="仿宋" w:eastAsia="仿宋" w:hAnsi="仿宋" w:cs="Helvetica"/>
          <w:color w:val="000000"/>
          <w:kern w:val="0"/>
          <w:sz w:val="28"/>
          <w:szCs w:val="28"/>
          <w:bdr w:val="none" w:sz="0" w:space="0" w:color="auto" w:frame="1"/>
        </w:rPr>
      </w:pPr>
      <w:r>
        <w:rPr>
          <w:rFonts w:ascii="仿宋" w:eastAsia="仿宋" w:hAnsi="仿宋" w:cs="Helvetica"/>
          <w:color w:val="000000"/>
          <w:kern w:val="0"/>
          <w:sz w:val="28"/>
          <w:szCs w:val="28"/>
          <w:bdr w:val="none" w:sz="0" w:space="0" w:color="auto" w:frame="1"/>
        </w:rPr>
        <w:t>5</w:t>
      </w:r>
      <w:r>
        <w:rPr>
          <w:rFonts w:ascii="仿宋" w:eastAsia="仿宋" w:hAnsi="仿宋" w:cs="Helvetica" w:hint="eastAsia"/>
          <w:color w:val="000000"/>
          <w:kern w:val="0"/>
          <w:sz w:val="28"/>
          <w:szCs w:val="28"/>
          <w:bdr w:val="none" w:sz="0" w:space="0" w:color="auto" w:frame="1"/>
        </w:rPr>
        <w:t>、</w:t>
      </w:r>
      <w:r w:rsidR="00543840">
        <w:rPr>
          <w:rFonts w:ascii="仿宋" w:eastAsia="仿宋" w:hAnsi="仿宋" w:cs="Helvetica" w:hint="eastAsia"/>
          <w:color w:val="000000"/>
          <w:kern w:val="0"/>
          <w:sz w:val="28"/>
          <w:szCs w:val="28"/>
          <w:bdr w:val="none" w:sz="0" w:space="0" w:color="auto" w:frame="1"/>
        </w:rPr>
        <w:t>已获得国家留学</w:t>
      </w:r>
      <w:r w:rsidR="00543840">
        <w:rPr>
          <w:rFonts w:ascii="仿宋" w:eastAsia="仿宋" w:hAnsi="仿宋" w:cs="Helvetica"/>
          <w:color w:val="000000"/>
          <w:kern w:val="0"/>
          <w:sz w:val="28"/>
          <w:szCs w:val="28"/>
          <w:bdr w:val="none" w:sz="0" w:space="0" w:color="auto" w:frame="1"/>
        </w:rPr>
        <w:t>基金</w:t>
      </w:r>
      <w:r w:rsidR="00543840">
        <w:rPr>
          <w:rFonts w:ascii="仿宋" w:eastAsia="仿宋" w:hAnsi="仿宋" w:cs="Helvetica" w:hint="eastAsia"/>
          <w:color w:val="000000"/>
          <w:kern w:val="0"/>
          <w:sz w:val="28"/>
          <w:szCs w:val="28"/>
          <w:bdr w:val="none" w:sz="0" w:space="0" w:color="auto" w:frame="1"/>
        </w:rPr>
        <w:t>或学校</w:t>
      </w:r>
      <w:r w:rsidR="00543840">
        <w:rPr>
          <w:rFonts w:ascii="仿宋" w:eastAsia="仿宋" w:hAnsi="仿宋" w:cs="Helvetica"/>
          <w:color w:val="000000"/>
          <w:kern w:val="0"/>
          <w:sz w:val="28"/>
          <w:szCs w:val="28"/>
          <w:bdr w:val="none" w:sz="0" w:space="0" w:color="auto" w:frame="1"/>
        </w:rPr>
        <w:t>其他基金</w:t>
      </w:r>
      <w:r w:rsidR="00543840">
        <w:rPr>
          <w:rFonts w:ascii="仿宋" w:eastAsia="仿宋" w:hAnsi="仿宋" w:cs="Helvetica" w:hint="eastAsia"/>
          <w:color w:val="000000"/>
          <w:kern w:val="0"/>
          <w:sz w:val="28"/>
          <w:szCs w:val="28"/>
          <w:bdr w:val="none" w:sz="0" w:space="0" w:color="auto" w:frame="1"/>
        </w:rPr>
        <w:t>资助的学生</w:t>
      </w:r>
      <w:r w:rsidR="002A6C09">
        <w:rPr>
          <w:rFonts w:ascii="仿宋" w:eastAsia="仿宋" w:hAnsi="仿宋" w:cs="Helvetica" w:hint="eastAsia"/>
          <w:color w:val="000000"/>
          <w:kern w:val="0"/>
          <w:sz w:val="28"/>
          <w:szCs w:val="28"/>
          <w:bdr w:val="none" w:sz="0" w:space="0" w:color="auto" w:frame="1"/>
        </w:rPr>
        <w:t>，</w:t>
      </w:r>
      <w:r w:rsidR="002A6C09">
        <w:rPr>
          <w:rFonts w:ascii="仿宋" w:eastAsia="仿宋" w:hAnsi="仿宋" w:cs="Helvetica"/>
          <w:color w:val="000000"/>
          <w:kern w:val="0"/>
          <w:sz w:val="28"/>
          <w:szCs w:val="28"/>
          <w:bdr w:val="none" w:sz="0" w:space="0" w:color="auto" w:frame="1"/>
        </w:rPr>
        <w:t>不</w:t>
      </w:r>
      <w:r w:rsidR="00780F8F">
        <w:rPr>
          <w:rFonts w:ascii="仿宋" w:eastAsia="仿宋" w:hAnsi="仿宋" w:cs="Helvetica" w:hint="eastAsia"/>
          <w:color w:val="000000"/>
          <w:kern w:val="0"/>
          <w:sz w:val="28"/>
          <w:szCs w:val="28"/>
          <w:bdr w:val="none" w:sz="0" w:space="0" w:color="auto" w:frame="1"/>
        </w:rPr>
        <w:t>能</w:t>
      </w:r>
      <w:r w:rsidR="0096233B">
        <w:rPr>
          <w:rFonts w:ascii="仿宋" w:eastAsia="仿宋" w:hAnsi="仿宋" w:cs="Helvetica" w:hint="eastAsia"/>
          <w:color w:val="000000"/>
          <w:kern w:val="0"/>
          <w:sz w:val="28"/>
          <w:szCs w:val="28"/>
          <w:bdr w:val="none" w:sz="0" w:space="0" w:color="auto" w:frame="1"/>
        </w:rPr>
        <w:t>再</w:t>
      </w:r>
      <w:r w:rsidR="002A6C09">
        <w:rPr>
          <w:rFonts w:ascii="仿宋" w:eastAsia="仿宋" w:hAnsi="仿宋" w:cs="Helvetica"/>
          <w:color w:val="000000"/>
          <w:kern w:val="0"/>
          <w:sz w:val="28"/>
          <w:szCs w:val="28"/>
          <w:bdr w:val="none" w:sz="0" w:space="0" w:color="auto" w:frame="1"/>
        </w:rPr>
        <w:t>申请</w:t>
      </w:r>
      <w:r w:rsidR="002A6C09" w:rsidRPr="002A6C09">
        <w:rPr>
          <w:rFonts w:ascii="仿宋" w:eastAsia="仿宋" w:hAnsi="仿宋" w:cs="Helvetica" w:hint="eastAsia"/>
          <w:color w:val="000000"/>
          <w:kern w:val="0"/>
          <w:sz w:val="28"/>
          <w:szCs w:val="28"/>
          <w:bdr w:val="none" w:sz="0" w:space="0" w:color="auto" w:frame="1"/>
        </w:rPr>
        <w:t>中国银行山东省分行“学生海外交流奖学金”</w:t>
      </w:r>
      <w:r w:rsidR="002A6C09">
        <w:rPr>
          <w:rFonts w:ascii="仿宋" w:eastAsia="仿宋" w:hAnsi="仿宋" w:cs="Helvetica" w:hint="eastAsia"/>
          <w:color w:val="000000"/>
          <w:kern w:val="0"/>
          <w:sz w:val="28"/>
          <w:szCs w:val="28"/>
          <w:bdr w:val="none" w:sz="0" w:space="0" w:color="auto" w:frame="1"/>
        </w:rPr>
        <w:t>资助</w:t>
      </w:r>
      <w:r w:rsidR="002A6C09">
        <w:rPr>
          <w:rFonts w:ascii="仿宋" w:eastAsia="仿宋" w:hAnsi="仿宋" w:cs="Helvetica"/>
          <w:color w:val="000000"/>
          <w:kern w:val="0"/>
          <w:sz w:val="28"/>
          <w:szCs w:val="28"/>
          <w:bdr w:val="none" w:sz="0" w:space="0" w:color="auto" w:frame="1"/>
        </w:rPr>
        <w:t>。</w:t>
      </w:r>
    </w:p>
    <w:p w:rsidR="008D2997" w:rsidRPr="00BC1465" w:rsidRDefault="009012C9" w:rsidP="008D2997">
      <w:pPr>
        <w:rPr>
          <w:rFonts w:ascii="仿宋" w:eastAsia="仿宋" w:hAnsi="仿宋" w:cs="Helvetica"/>
          <w:b/>
          <w:color w:val="000000"/>
          <w:kern w:val="0"/>
          <w:sz w:val="28"/>
          <w:szCs w:val="28"/>
          <w:bdr w:val="none" w:sz="0" w:space="0" w:color="auto" w:frame="1"/>
        </w:rPr>
      </w:pPr>
      <w:r w:rsidRPr="00BC1465">
        <w:rPr>
          <w:rFonts w:ascii="仿宋" w:eastAsia="仿宋" w:hAnsi="仿宋" w:cs="Helvetica" w:hint="eastAsia"/>
          <w:b/>
          <w:color w:val="000000"/>
          <w:kern w:val="0"/>
          <w:sz w:val="28"/>
          <w:szCs w:val="28"/>
          <w:bdr w:val="none" w:sz="0" w:space="0" w:color="auto" w:frame="1"/>
        </w:rPr>
        <w:t>四</w:t>
      </w:r>
      <w:r w:rsidRPr="00BC1465">
        <w:rPr>
          <w:rFonts w:ascii="仿宋" w:eastAsia="仿宋" w:hAnsi="仿宋" w:cs="Helvetica"/>
          <w:b/>
          <w:color w:val="000000"/>
          <w:kern w:val="0"/>
          <w:sz w:val="28"/>
          <w:szCs w:val="28"/>
          <w:bdr w:val="none" w:sz="0" w:space="0" w:color="auto" w:frame="1"/>
        </w:rPr>
        <w:t>、</w:t>
      </w:r>
      <w:r w:rsidR="002C15D3" w:rsidRPr="00BC1465">
        <w:rPr>
          <w:rFonts w:ascii="仿宋" w:eastAsia="仿宋" w:hAnsi="仿宋" w:cs="Helvetica" w:hint="eastAsia"/>
          <w:b/>
          <w:color w:val="000000"/>
          <w:kern w:val="0"/>
          <w:sz w:val="28"/>
          <w:szCs w:val="28"/>
          <w:bdr w:val="none" w:sz="0" w:space="0" w:color="auto" w:frame="1"/>
        </w:rPr>
        <w:t>评选</w:t>
      </w:r>
      <w:r w:rsidR="00162AC7" w:rsidRPr="00BC1465">
        <w:rPr>
          <w:rFonts w:ascii="仿宋" w:eastAsia="仿宋" w:hAnsi="仿宋" w:cs="Helvetica" w:hint="eastAsia"/>
          <w:b/>
          <w:color w:val="000000"/>
          <w:kern w:val="0"/>
          <w:sz w:val="28"/>
          <w:szCs w:val="28"/>
          <w:bdr w:val="none" w:sz="0" w:space="0" w:color="auto" w:frame="1"/>
        </w:rPr>
        <w:t>程序</w:t>
      </w:r>
    </w:p>
    <w:p w:rsidR="002C15D3" w:rsidRPr="00BC1465" w:rsidRDefault="002C15D3" w:rsidP="00AD219D">
      <w:pPr>
        <w:ind w:firstLineChars="200" w:firstLine="560"/>
        <w:rPr>
          <w:rFonts w:ascii="仿宋" w:eastAsia="仿宋" w:hAnsi="仿宋" w:cs="Helvetica"/>
          <w:color w:val="000000"/>
          <w:kern w:val="0"/>
          <w:sz w:val="28"/>
          <w:szCs w:val="28"/>
          <w:bdr w:val="none" w:sz="0" w:space="0" w:color="auto" w:frame="1"/>
        </w:rPr>
      </w:pPr>
      <w:r w:rsidRPr="00BC1465">
        <w:rPr>
          <w:rFonts w:ascii="仿宋" w:eastAsia="仿宋" w:hAnsi="仿宋" w:cs="Helvetica" w:hint="eastAsia"/>
          <w:color w:val="000000"/>
          <w:kern w:val="0"/>
          <w:sz w:val="28"/>
          <w:szCs w:val="28"/>
          <w:bdr w:val="none" w:sz="0" w:space="0" w:color="auto" w:frame="1"/>
        </w:rPr>
        <w:t>1、</w:t>
      </w:r>
      <w:r w:rsidR="00CC77FC">
        <w:rPr>
          <w:rFonts w:ascii="仿宋" w:eastAsia="仿宋" w:hAnsi="仿宋" w:cs="Helvetica"/>
          <w:color w:val="000000"/>
          <w:kern w:val="0"/>
          <w:sz w:val="28"/>
          <w:szCs w:val="28"/>
          <w:bdr w:val="none" w:sz="0" w:space="0" w:color="auto" w:frame="1"/>
        </w:rPr>
        <w:t>一般</w:t>
      </w:r>
      <w:r w:rsidR="00CC77FC" w:rsidRPr="00BC1465">
        <w:rPr>
          <w:rFonts w:ascii="仿宋" w:eastAsia="仿宋" w:hAnsi="仿宋" w:cs="Helvetica"/>
          <w:color w:val="000000"/>
          <w:kern w:val="0"/>
          <w:sz w:val="28"/>
          <w:szCs w:val="28"/>
          <w:bdr w:val="none" w:sz="0" w:space="0" w:color="auto" w:frame="1"/>
        </w:rPr>
        <w:t>每年</w:t>
      </w:r>
      <w:r w:rsidR="00CC77FC" w:rsidRPr="00BC1465">
        <w:rPr>
          <w:rFonts w:ascii="仿宋" w:eastAsia="仿宋" w:hAnsi="仿宋" w:cs="Helvetica" w:hint="eastAsia"/>
          <w:color w:val="000000"/>
          <w:kern w:val="0"/>
          <w:sz w:val="28"/>
          <w:szCs w:val="28"/>
          <w:bdr w:val="none" w:sz="0" w:space="0" w:color="auto" w:frame="1"/>
        </w:rPr>
        <w:t>6月</w:t>
      </w:r>
      <w:r w:rsidR="00CC77FC">
        <w:rPr>
          <w:rFonts w:ascii="仿宋" w:eastAsia="仿宋" w:hAnsi="仿宋" w:cs="Helvetica" w:hint="eastAsia"/>
          <w:color w:val="000000"/>
          <w:kern w:val="0"/>
          <w:sz w:val="28"/>
          <w:szCs w:val="28"/>
          <w:bdr w:val="none" w:sz="0" w:space="0" w:color="auto" w:frame="1"/>
        </w:rPr>
        <w:t>份由教育基金管理委员会公布当年的</w:t>
      </w:r>
      <w:r w:rsidR="00CC77FC" w:rsidRPr="00BC1465">
        <w:rPr>
          <w:rFonts w:ascii="仿宋" w:eastAsia="仿宋" w:hAnsi="仿宋" w:cs="Helvetica" w:hint="eastAsia"/>
          <w:color w:val="000000"/>
          <w:kern w:val="0"/>
          <w:sz w:val="28"/>
          <w:szCs w:val="28"/>
          <w:bdr w:val="none" w:sz="0" w:space="0" w:color="auto" w:frame="1"/>
        </w:rPr>
        <w:t>“</w:t>
      </w:r>
      <w:r w:rsidR="00CC77FC" w:rsidRPr="00BC1465">
        <w:rPr>
          <w:rFonts w:ascii="仿宋" w:eastAsia="仿宋" w:hAnsi="仿宋" w:cs="Helvetica"/>
          <w:color w:val="000000"/>
          <w:kern w:val="0"/>
          <w:sz w:val="28"/>
          <w:szCs w:val="28"/>
          <w:bdr w:val="none" w:sz="0" w:space="0" w:color="auto" w:frame="1"/>
        </w:rPr>
        <w:t>学生海</w:t>
      </w:r>
      <w:r w:rsidR="00CC77FC" w:rsidRPr="00BC1465">
        <w:rPr>
          <w:rFonts w:ascii="仿宋" w:eastAsia="仿宋" w:hAnsi="仿宋" w:cs="Helvetica"/>
          <w:color w:val="000000"/>
          <w:kern w:val="0"/>
          <w:sz w:val="28"/>
          <w:szCs w:val="28"/>
          <w:bdr w:val="none" w:sz="0" w:space="0" w:color="auto" w:frame="1"/>
        </w:rPr>
        <w:lastRenderedPageBreak/>
        <w:t>外交流奖学金</w:t>
      </w:r>
      <w:r w:rsidR="00CC77FC" w:rsidRPr="00BC1465">
        <w:rPr>
          <w:rFonts w:ascii="仿宋" w:eastAsia="仿宋" w:hAnsi="仿宋" w:cs="Helvetica" w:hint="eastAsia"/>
          <w:color w:val="000000"/>
          <w:kern w:val="0"/>
          <w:sz w:val="28"/>
          <w:szCs w:val="28"/>
          <w:bdr w:val="none" w:sz="0" w:space="0" w:color="auto" w:frame="1"/>
        </w:rPr>
        <w:t>”</w:t>
      </w:r>
      <w:r w:rsidR="00CC77FC">
        <w:rPr>
          <w:rFonts w:ascii="仿宋" w:eastAsia="仿宋" w:hAnsi="仿宋" w:cs="Helvetica" w:hint="eastAsia"/>
          <w:color w:val="000000"/>
          <w:kern w:val="0"/>
          <w:sz w:val="28"/>
          <w:szCs w:val="28"/>
          <w:bdr w:val="none" w:sz="0" w:space="0" w:color="auto" w:frame="1"/>
        </w:rPr>
        <w:t>评选计划，国际合作与交流处作为业务主管单位下发评选通知和申报表</w:t>
      </w:r>
      <w:r w:rsidR="00CC77FC" w:rsidRPr="00BC1465">
        <w:rPr>
          <w:rFonts w:ascii="仿宋" w:eastAsia="仿宋" w:hAnsi="仿宋" w:cs="Helvetica"/>
          <w:color w:val="000000"/>
          <w:kern w:val="0"/>
          <w:sz w:val="28"/>
          <w:szCs w:val="28"/>
          <w:bdr w:val="none" w:sz="0" w:space="0" w:color="auto" w:frame="1"/>
        </w:rPr>
        <w:t>；</w:t>
      </w:r>
    </w:p>
    <w:p w:rsidR="00160FC0" w:rsidRPr="00BC1465" w:rsidRDefault="002D6B45" w:rsidP="00160FC0">
      <w:pPr>
        <w:ind w:firstLineChars="200" w:firstLine="560"/>
        <w:rPr>
          <w:rFonts w:ascii="仿宋" w:eastAsia="仿宋" w:hAnsi="仿宋" w:cs="Helvetica"/>
          <w:color w:val="000000"/>
          <w:kern w:val="0"/>
          <w:sz w:val="28"/>
          <w:szCs w:val="28"/>
          <w:bdr w:val="none" w:sz="0" w:space="0" w:color="auto" w:frame="1"/>
        </w:rPr>
      </w:pPr>
      <w:r w:rsidRPr="00BC1465">
        <w:rPr>
          <w:rFonts w:ascii="仿宋" w:eastAsia="仿宋" w:hAnsi="仿宋" w:cs="Helvetica" w:hint="eastAsia"/>
          <w:color w:val="000000"/>
          <w:kern w:val="0"/>
          <w:sz w:val="28"/>
          <w:szCs w:val="28"/>
          <w:bdr w:val="none" w:sz="0" w:space="0" w:color="auto" w:frame="1"/>
        </w:rPr>
        <w:t>2、</w:t>
      </w:r>
      <w:r w:rsidR="00780F8F">
        <w:rPr>
          <w:rFonts w:ascii="仿宋" w:eastAsia="仿宋" w:hAnsi="仿宋" w:cs="Helvetica" w:hint="eastAsia"/>
          <w:color w:val="000000"/>
          <w:kern w:val="0"/>
          <w:sz w:val="28"/>
          <w:szCs w:val="28"/>
          <w:bdr w:val="none" w:sz="0" w:space="0" w:color="auto" w:frame="1"/>
        </w:rPr>
        <w:t>符合</w:t>
      </w:r>
      <w:r w:rsidR="00160FC0" w:rsidRPr="00BC1465">
        <w:rPr>
          <w:rFonts w:ascii="仿宋" w:eastAsia="仿宋" w:hAnsi="仿宋" w:cs="Helvetica"/>
          <w:color w:val="000000"/>
          <w:kern w:val="0"/>
          <w:sz w:val="28"/>
          <w:szCs w:val="28"/>
          <w:bdr w:val="none" w:sz="0" w:space="0" w:color="auto" w:frame="1"/>
        </w:rPr>
        <w:t>条件的</w:t>
      </w:r>
      <w:r w:rsidR="00160FC0" w:rsidRPr="00BC1465">
        <w:rPr>
          <w:rFonts w:ascii="仿宋" w:eastAsia="仿宋" w:hAnsi="仿宋" w:cs="Helvetica" w:hint="eastAsia"/>
          <w:color w:val="000000"/>
          <w:kern w:val="0"/>
          <w:sz w:val="28"/>
          <w:szCs w:val="28"/>
          <w:bdr w:val="none" w:sz="0" w:space="0" w:color="auto" w:frame="1"/>
        </w:rPr>
        <w:t>学生</w:t>
      </w:r>
      <w:r w:rsidR="00162AC7" w:rsidRPr="00BC1465">
        <w:rPr>
          <w:rFonts w:ascii="仿宋" w:eastAsia="仿宋" w:hAnsi="仿宋" w:cs="Helvetica" w:hint="eastAsia"/>
          <w:color w:val="000000"/>
          <w:kern w:val="0"/>
          <w:sz w:val="28"/>
          <w:szCs w:val="28"/>
          <w:bdr w:val="none" w:sz="0" w:space="0" w:color="auto" w:frame="1"/>
        </w:rPr>
        <w:t>需</w:t>
      </w:r>
      <w:r w:rsidR="00160FC0" w:rsidRPr="00BC1465">
        <w:rPr>
          <w:rFonts w:ascii="仿宋" w:eastAsia="仿宋" w:hAnsi="仿宋" w:cs="Helvetica" w:hint="eastAsia"/>
          <w:color w:val="000000"/>
          <w:kern w:val="0"/>
          <w:sz w:val="28"/>
          <w:szCs w:val="28"/>
          <w:bdr w:val="none" w:sz="0" w:space="0" w:color="auto" w:frame="1"/>
        </w:rPr>
        <w:t>填写《</w:t>
      </w:r>
      <w:r w:rsidR="008D77E4" w:rsidRPr="00BC1465">
        <w:rPr>
          <w:rFonts w:ascii="仿宋" w:eastAsia="仿宋" w:hAnsi="仿宋" w:cs="Helvetica" w:hint="eastAsia"/>
          <w:color w:val="000000"/>
          <w:kern w:val="0"/>
          <w:sz w:val="28"/>
          <w:szCs w:val="28"/>
          <w:bdr w:val="none" w:sz="0" w:space="0" w:color="auto" w:frame="1"/>
        </w:rPr>
        <w:t>中国银行</w:t>
      </w:r>
      <w:r w:rsidR="008D77E4">
        <w:rPr>
          <w:rFonts w:ascii="仿宋" w:eastAsia="仿宋" w:hAnsi="仿宋" w:cs="Helvetica" w:hint="eastAsia"/>
          <w:color w:val="000000"/>
          <w:kern w:val="0"/>
          <w:sz w:val="28"/>
          <w:szCs w:val="28"/>
          <w:bdr w:val="none" w:sz="0" w:space="0" w:color="auto" w:frame="1"/>
        </w:rPr>
        <w:t>山东省分行</w:t>
      </w:r>
      <w:r w:rsidR="00160FC0" w:rsidRPr="00BC1465">
        <w:rPr>
          <w:rFonts w:ascii="仿宋" w:eastAsia="仿宋" w:hAnsi="仿宋" w:cs="Helvetica"/>
          <w:color w:val="000000"/>
          <w:kern w:val="0"/>
          <w:sz w:val="28"/>
          <w:szCs w:val="28"/>
          <w:bdr w:val="none" w:sz="0" w:space="0" w:color="auto" w:frame="1"/>
        </w:rPr>
        <w:t>学生海外交流奖学金申请表</w:t>
      </w:r>
      <w:r w:rsidR="00160FC0" w:rsidRPr="00BC1465">
        <w:rPr>
          <w:rFonts w:ascii="仿宋" w:eastAsia="仿宋" w:hAnsi="仿宋" w:cs="Helvetica" w:hint="eastAsia"/>
          <w:color w:val="000000"/>
          <w:kern w:val="0"/>
          <w:sz w:val="28"/>
          <w:szCs w:val="28"/>
          <w:bdr w:val="none" w:sz="0" w:space="0" w:color="auto" w:frame="1"/>
        </w:rPr>
        <w:t>》，同时</w:t>
      </w:r>
      <w:r w:rsidR="00160FC0" w:rsidRPr="00BC1465">
        <w:rPr>
          <w:rFonts w:ascii="仿宋" w:eastAsia="仿宋" w:hAnsi="仿宋" w:cs="Helvetica"/>
          <w:color w:val="000000"/>
          <w:kern w:val="0"/>
          <w:sz w:val="28"/>
          <w:szCs w:val="28"/>
          <w:bdr w:val="none" w:sz="0" w:space="0" w:color="auto" w:frame="1"/>
        </w:rPr>
        <w:t>提交</w:t>
      </w:r>
      <w:r w:rsidR="00780F8F" w:rsidRPr="00BC1465">
        <w:rPr>
          <w:rFonts w:ascii="仿宋" w:eastAsia="仿宋" w:hAnsi="仿宋" w:cs="Helvetica"/>
          <w:color w:val="000000"/>
          <w:kern w:val="0"/>
          <w:sz w:val="28"/>
          <w:szCs w:val="28"/>
          <w:bdr w:val="none" w:sz="0" w:space="0" w:color="auto" w:frame="1"/>
        </w:rPr>
        <w:t>录取通知书</w:t>
      </w:r>
      <w:r w:rsidR="00780F8F">
        <w:rPr>
          <w:rFonts w:ascii="仿宋" w:eastAsia="仿宋" w:hAnsi="仿宋" w:cs="Helvetica" w:hint="eastAsia"/>
          <w:color w:val="000000"/>
          <w:kern w:val="0"/>
          <w:sz w:val="28"/>
          <w:szCs w:val="28"/>
          <w:bdr w:val="none" w:sz="0" w:space="0" w:color="auto" w:frame="1"/>
        </w:rPr>
        <w:t>、</w:t>
      </w:r>
      <w:r w:rsidR="00160FC0" w:rsidRPr="00BC1465">
        <w:rPr>
          <w:rFonts w:ascii="仿宋" w:eastAsia="仿宋" w:hAnsi="仿宋" w:cs="Helvetica" w:hint="eastAsia"/>
          <w:color w:val="000000"/>
          <w:kern w:val="0"/>
          <w:sz w:val="28"/>
          <w:szCs w:val="28"/>
          <w:bdr w:val="none" w:sz="0" w:space="0" w:color="auto" w:frame="1"/>
        </w:rPr>
        <w:t>学习</w:t>
      </w:r>
      <w:r w:rsidR="00160FC0" w:rsidRPr="00BC1465">
        <w:rPr>
          <w:rFonts w:ascii="仿宋" w:eastAsia="仿宋" w:hAnsi="仿宋" w:cs="Helvetica"/>
          <w:color w:val="000000"/>
          <w:kern w:val="0"/>
          <w:sz w:val="28"/>
          <w:szCs w:val="28"/>
          <w:bdr w:val="none" w:sz="0" w:space="0" w:color="auto" w:frame="1"/>
        </w:rPr>
        <w:t>成绩单、</w:t>
      </w:r>
      <w:r w:rsidR="00160FC0" w:rsidRPr="00BC1465">
        <w:rPr>
          <w:rFonts w:ascii="仿宋" w:eastAsia="仿宋" w:hAnsi="仿宋" w:cs="Helvetica" w:hint="eastAsia"/>
          <w:color w:val="000000"/>
          <w:kern w:val="0"/>
          <w:sz w:val="28"/>
          <w:szCs w:val="28"/>
          <w:bdr w:val="none" w:sz="0" w:space="0" w:color="auto" w:frame="1"/>
        </w:rPr>
        <w:t>外语</w:t>
      </w:r>
      <w:r w:rsidR="00780F8F">
        <w:rPr>
          <w:rFonts w:ascii="仿宋" w:eastAsia="仿宋" w:hAnsi="仿宋" w:cs="Helvetica" w:hint="eastAsia"/>
          <w:color w:val="000000"/>
          <w:kern w:val="0"/>
          <w:sz w:val="28"/>
          <w:szCs w:val="28"/>
          <w:bdr w:val="none" w:sz="0" w:space="0" w:color="auto" w:frame="1"/>
        </w:rPr>
        <w:t>水平</w:t>
      </w:r>
      <w:r w:rsidR="00780F8F">
        <w:rPr>
          <w:rFonts w:ascii="仿宋" w:eastAsia="仿宋" w:hAnsi="仿宋" w:cs="Helvetica"/>
          <w:color w:val="000000"/>
          <w:kern w:val="0"/>
          <w:sz w:val="28"/>
          <w:szCs w:val="28"/>
          <w:bdr w:val="none" w:sz="0" w:space="0" w:color="auto" w:frame="1"/>
        </w:rPr>
        <w:t>证明</w:t>
      </w:r>
      <w:r w:rsidR="00160FC0" w:rsidRPr="00BC1465">
        <w:rPr>
          <w:rFonts w:ascii="仿宋" w:eastAsia="仿宋" w:hAnsi="仿宋" w:cs="Helvetica"/>
          <w:color w:val="000000"/>
          <w:kern w:val="0"/>
          <w:sz w:val="28"/>
          <w:szCs w:val="28"/>
          <w:bdr w:val="none" w:sz="0" w:space="0" w:color="auto" w:frame="1"/>
        </w:rPr>
        <w:t>等</w:t>
      </w:r>
      <w:r w:rsidR="00780F8F">
        <w:rPr>
          <w:rFonts w:ascii="仿宋" w:eastAsia="仿宋" w:hAnsi="仿宋" w:cs="Helvetica" w:hint="eastAsia"/>
          <w:color w:val="000000"/>
          <w:kern w:val="0"/>
          <w:sz w:val="28"/>
          <w:szCs w:val="28"/>
          <w:bdr w:val="none" w:sz="0" w:space="0" w:color="auto" w:frame="1"/>
        </w:rPr>
        <w:t>相关</w:t>
      </w:r>
      <w:r w:rsidR="00160FC0" w:rsidRPr="00BC1465">
        <w:rPr>
          <w:rFonts w:ascii="仿宋" w:eastAsia="仿宋" w:hAnsi="仿宋" w:cs="Helvetica"/>
          <w:color w:val="000000"/>
          <w:kern w:val="0"/>
          <w:sz w:val="28"/>
          <w:szCs w:val="28"/>
          <w:bdr w:val="none" w:sz="0" w:space="0" w:color="auto" w:frame="1"/>
        </w:rPr>
        <w:t>材料</w:t>
      </w:r>
      <w:r w:rsidR="00160FC0" w:rsidRPr="00BC1465">
        <w:rPr>
          <w:rFonts w:ascii="仿宋" w:eastAsia="仿宋" w:hAnsi="仿宋" w:cs="Helvetica" w:hint="eastAsia"/>
          <w:color w:val="000000"/>
          <w:kern w:val="0"/>
          <w:sz w:val="28"/>
          <w:szCs w:val="28"/>
          <w:bdr w:val="none" w:sz="0" w:space="0" w:color="auto" w:frame="1"/>
        </w:rPr>
        <w:t>，</w:t>
      </w:r>
      <w:r w:rsidR="00162AC7" w:rsidRPr="00BC1465">
        <w:rPr>
          <w:rFonts w:ascii="仿宋" w:eastAsia="仿宋" w:hAnsi="仿宋" w:cs="Helvetica" w:hint="eastAsia"/>
          <w:color w:val="000000"/>
          <w:kern w:val="0"/>
          <w:sz w:val="28"/>
          <w:szCs w:val="28"/>
          <w:bdr w:val="none" w:sz="0" w:space="0" w:color="auto" w:frame="1"/>
        </w:rPr>
        <w:t>向</w:t>
      </w:r>
      <w:r w:rsidR="00162AC7" w:rsidRPr="00BC1465">
        <w:rPr>
          <w:rFonts w:ascii="仿宋" w:eastAsia="仿宋" w:hAnsi="仿宋" w:cs="Helvetica"/>
          <w:color w:val="000000"/>
          <w:kern w:val="0"/>
          <w:sz w:val="28"/>
          <w:szCs w:val="28"/>
          <w:bdr w:val="none" w:sz="0" w:space="0" w:color="auto" w:frame="1"/>
        </w:rPr>
        <w:t>所在学院提出申请；</w:t>
      </w:r>
    </w:p>
    <w:p w:rsidR="00162AC7" w:rsidRPr="00BC1465" w:rsidRDefault="00162AC7" w:rsidP="00160FC0">
      <w:pPr>
        <w:ind w:firstLineChars="200" w:firstLine="560"/>
        <w:rPr>
          <w:rFonts w:ascii="仿宋" w:eastAsia="仿宋" w:hAnsi="仿宋" w:cs="Helvetica"/>
          <w:color w:val="000000"/>
          <w:kern w:val="0"/>
          <w:sz w:val="28"/>
          <w:szCs w:val="28"/>
          <w:bdr w:val="none" w:sz="0" w:space="0" w:color="auto" w:frame="1"/>
        </w:rPr>
      </w:pPr>
      <w:r w:rsidRPr="00BC1465">
        <w:rPr>
          <w:rFonts w:ascii="仿宋" w:eastAsia="仿宋" w:hAnsi="仿宋" w:cs="Helvetica"/>
          <w:color w:val="000000"/>
          <w:kern w:val="0"/>
          <w:sz w:val="28"/>
          <w:szCs w:val="28"/>
          <w:bdr w:val="none" w:sz="0" w:space="0" w:color="auto" w:frame="1"/>
        </w:rPr>
        <w:t>3</w:t>
      </w:r>
      <w:r w:rsidRPr="00BC1465">
        <w:rPr>
          <w:rFonts w:ascii="仿宋" w:eastAsia="仿宋" w:hAnsi="仿宋" w:cs="Helvetica" w:hint="eastAsia"/>
          <w:color w:val="000000"/>
          <w:kern w:val="0"/>
          <w:sz w:val="28"/>
          <w:szCs w:val="28"/>
          <w:bdr w:val="none" w:sz="0" w:space="0" w:color="auto" w:frame="1"/>
        </w:rPr>
        <w:t>、各学院根据本办法的要求，对申请人资格进行初审，并将申请人汇总表和申请表原件报国际合作与交流处；</w:t>
      </w:r>
    </w:p>
    <w:p w:rsidR="002D6B45" w:rsidRDefault="00162AC7" w:rsidP="00160FC0">
      <w:pPr>
        <w:ind w:firstLineChars="200" w:firstLine="560"/>
        <w:rPr>
          <w:rFonts w:ascii="仿宋" w:eastAsia="仿宋" w:hAnsi="仿宋" w:cs="Helvetica"/>
          <w:color w:val="000000"/>
          <w:kern w:val="0"/>
          <w:sz w:val="28"/>
          <w:szCs w:val="28"/>
          <w:bdr w:val="none" w:sz="0" w:space="0" w:color="auto" w:frame="1"/>
        </w:rPr>
      </w:pPr>
      <w:r w:rsidRPr="00BC1465">
        <w:rPr>
          <w:rFonts w:ascii="仿宋" w:eastAsia="仿宋" w:hAnsi="仿宋" w:cs="Helvetica" w:hint="eastAsia"/>
          <w:color w:val="000000"/>
          <w:kern w:val="0"/>
          <w:sz w:val="28"/>
          <w:szCs w:val="28"/>
          <w:bdr w:val="none" w:sz="0" w:space="0" w:color="auto" w:frame="1"/>
        </w:rPr>
        <w:t>4、国际合作与交流处</w:t>
      </w:r>
      <w:r w:rsidR="00780F8F">
        <w:rPr>
          <w:rFonts w:ascii="仿宋" w:eastAsia="仿宋" w:hAnsi="仿宋" w:cs="Helvetica" w:hint="eastAsia"/>
          <w:color w:val="000000"/>
          <w:kern w:val="0"/>
          <w:sz w:val="28"/>
          <w:szCs w:val="28"/>
          <w:bdr w:val="none" w:sz="0" w:space="0" w:color="auto" w:frame="1"/>
        </w:rPr>
        <w:t>组织</w:t>
      </w:r>
      <w:r w:rsidR="0096233B" w:rsidRPr="00BC1465">
        <w:rPr>
          <w:rFonts w:ascii="仿宋" w:eastAsia="仿宋" w:hAnsi="仿宋" w:cs="Helvetica" w:hint="eastAsia"/>
          <w:color w:val="000000"/>
          <w:kern w:val="0"/>
          <w:sz w:val="28"/>
          <w:szCs w:val="28"/>
          <w:bdr w:val="none" w:sz="0" w:space="0" w:color="auto" w:frame="1"/>
        </w:rPr>
        <w:t>教务处</w:t>
      </w:r>
      <w:r w:rsidR="0096233B" w:rsidRPr="00BC1465">
        <w:rPr>
          <w:rFonts w:ascii="仿宋" w:eastAsia="仿宋" w:hAnsi="仿宋" w:cs="Helvetica"/>
          <w:color w:val="000000"/>
          <w:kern w:val="0"/>
          <w:sz w:val="28"/>
          <w:szCs w:val="28"/>
          <w:bdr w:val="none" w:sz="0" w:space="0" w:color="auto" w:frame="1"/>
        </w:rPr>
        <w:t>、</w:t>
      </w:r>
      <w:r w:rsidR="00780F8F">
        <w:rPr>
          <w:rFonts w:ascii="仿宋" w:eastAsia="仿宋" w:hAnsi="仿宋" w:cs="Helvetica"/>
          <w:color w:val="000000"/>
          <w:kern w:val="0"/>
          <w:sz w:val="28"/>
          <w:szCs w:val="28"/>
          <w:bdr w:val="none" w:sz="0" w:space="0" w:color="auto" w:frame="1"/>
        </w:rPr>
        <w:t>研究生院</w:t>
      </w:r>
      <w:r w:rsidR="00780F8F">
        <w:rPr>
          <w:rFonts w:ascii="仿宋" w:eastAsia="仿宋" w:hAnsi="仿宋" w:cs="Helvetica" w:hint="eastAsia"/>
          <w:color w:val="000000"/>
          <w:kern w:val="0"/>
          <w:sz w:val="28"/>
          <w:szCs w:val="28"/>
          <w:bdr w:val="none" w:sz="0" w:space="0" w:color="auto" w:frame="1"/>
        </w:rPr>
        <w:t>等</w:t>
      </w:r>
      <w:r w:rsidR="00780F8F">
        <w:rPr>
          <w:rFonts w:ascii="仿宋" w:eastAsia="仿宋" w:hAnsi="仿宋" w:cs="Helvetica"/>
          <w:color w:val="000000"/>
          <w:kern w:val="0"/>
          <w:sz w:val="28"/>
          <w:szCs w:val="28"/>
          <w:bdr w:val="none" w:sz="0" w:space="0" w:color="auto" w:frame="1"/>
        </w:rPr>
        <w:t>相关部门</w:t>
      </w:r>
      <w:r w:rsidRPr="00BC1465">
        <w:rPr>
          <w:rFonts w:ascii="仿宋" w:eastAsia="仿宋" w:hAnsi="仿宋" w:cs="Helvetica" w:hint="eastAsia"/>
          <w:color w:val="000000"/>
          <w:kern w:val="0"/>
          <w:sz w:val="28"/>
          <w:szCs w:val="28"/>
          <w:bdr w:val="none" w:sz="0" w:space="0" w:color="auto" w:frame="1"/>
        </w:rPr>
        <w:t>对</w:t>
      </w:r>
      <w:r w:rsidRPr="00BC1465">
        <w:rPr>
          <w:rFonts w:ascii="仿宋" w:eastAsia="仿宋" w:hAnsi="仿宋" w:cs="Helvetica"/>
          <w:color w:val="000000"/>
          <w:kern w:val="0"/>
          <w:sz w:val="28"/>
          <w:szCs w:val="28"/>
          <w:bdr w:val="none" w:sz="0" w:space="0" w:color="auto" w:frame="1"/>
        </w:rPr>
        <w:t>学院初审意见进行</w:t>
      </w:r>
      <w:r w:rsidRPr="00BC1465">
        <w:rPr>
          <w:rFonts w:ascii="仿宋" w:eastAsia="仿宋" w:hAnsi="仿宋" w:cs="Helvetica" w:hint="eastAsia"/>
          <w:color w:val="000000"/>
          <w:kern w:val="0"/>
          <w:sz w:val="28"/>
          <w:szCs w:val="28"/>
          <w:bdr w:val="none" w:sz="0" w:space="0" w:color="auto" w:frame="1"/>
        </w:rPr>
        <w:t>复审，</w:t>
      </w:r>
      <w:r w:rsidR="00160FC0" w:rsidRPr="00BC1465">
        <w:rPr>
          <w:rFonts w:ascii="仿宋" w:eastAsia="仿宋" w:hAnsi="仿宋" w:cs="Helvetica" w:hint="eastAsia"/>
          <w:color w:val="000000"/>
          <w:kern w:val="0"/>
          <w:sz w:val="28"/>
          <w:szCs w:val="28"/>
          <w:bdr w:val="none" w:sz="0" w:space="0" w:color="auto" w:frame="1"/>
        </w:rPr>
        <w:t>确定奖学金候选人名单</w:t>
      </w:r>
      <w:r w:rsidR="00CC77FC">
        <w:rPr>
          <w:rFonts w:ascii="仿宋" w:eastAsia="仿宋" w:hAnsi="仿宋" w:cs="Helvetica" w:hint="eastAsia"/>
          <w:color w:val="000000"/>
          <w:kern w:val="0"/>
          <w:sz w:val="28"/>
          <w:szCs w:val="28"/>
          <w:bdr w:val="none" w:sz="0" w:space="0" w:color="auto" w:frame="1"/>
        </w:rPr>
        <w:t>；</w:t>
      </w:r>
    </w:p>
    <w:p w:rsidR="00CC77FC" w:rsidRPr="00BC1465" w:rsidRDefault="00CC77FC" w:rsidP="00160FC0">
      <w:pPr>
        <w:ind w:firstLineChars="200" w:firstLine="560"/>
        <w:rPr>
          <w:rFonts w:ascii="仿宋" w:eastAsia="仿宋" w:hAnsi="仿宋" w:cs="Helvetica"/>
          <w:color w:val="000000"/>
          <w:kern w:val="0"/>
          <w:sz w:val="28"/>
          <w:szCs w:val="28"/>
          <w:bdr w:val="none" w:sz="0" w:space="0" w:color="auto" w:frame="1"/>
        </w:rPr>
      </w:pPr>
      <w:r>
        <w:rPr>
          <w:rFonts w:ascii="仿宋" w:eastAsia="仿宋" w:hAnsi="仿宋" w:cs="Helvetica" w:hint="eastAsia"/>
          <w:color w:val="000000"/>
          <w:kern w:val="0"/>
          <w:sz w:val="28"/>
          <w:szCs w:val="28"/>
          <w:bdr w:val="none" w:sz="0" w:space="0" w:color="auto" w:frame="1"/>
        </w:rPr>
        <w:t>5、教育基金管理委员会对评选结果进行审定，审定结果公示后由山东省中国石油大学教育发展基金会反馈给捐赠方。</w:t>
      </w:r>
    </w:p>
    <w:p w:rsidR="00162AC7" w:rsidRPr="00BC1465" w:rsidRDefault="00162AC7" w:rsidP="00162AC7">
      <w:pPr>
        <w:rPr>
          <w:rFonts w:ascii="仿宋" w:eastAsia="仿宋" w:hAnsi="仿宋" w:cs="Helvetica"/>
          <w:b/>
          <w:color w:val="000000"/>
          <w:kern w:val="0"/>
          <w:sz w:val="28"/>
          <w:szCs w:val="28"/>
          <w:bdr w:val="none" w:sz="0" w:space="0" w:color="auto" w:frame="1"/>
        </w:rPr>
      </w:pPr>
      <w:r w:rsidRPr="00BC1465">
        <w:rPr>
          <w:rFonts w:ascii="仿宋" w:eastAsia="仿宋" w:hAnsi="仿宋" w:cs="Helvetica" w:hint="eastAsia"/>
          <w:b/>
          <w:color w:val="000000"/>
          <w:kern w:val="0"/>
          <w:sz w:val="28"/>
          <w:szCs w:val="28"/>
          <w:bdr w:val="none" w:sz="0" w:space="0" w:color="auto" w:frame="1"/>
        </w:rPr>
        <w:t>五、</w:t>
      </w:r>
      <w:r w:rsidRPr="00BC1465">
        <w:rPr>
          <w:rFonts w:ascii="仿宋" w:eastAsia="仿宋" w:hAnsi="仿宋" w:cs="Helvetica"/>
          <w:b/>
          <w:color w:val="000000"/>
          <w:kern w:val="0"/>
          <w:sz w:val="28"/>
          <w:szCs w:val="28"/>
          <w:bdr w:val="none" w:sz="0" w:space="0" w:color="auto" w:frame="1"/>
        </w:rPr>
        <w:t>签约派出</w:t>
      </w:r>
    </w:p>
    <w:p w:rsidR="00162AC7" w:rsidRPr="00BC1465" w:rsidRDefault="00162AC7" w:rsidP="00162AC7">
      <w:pPr>
        <w:widowControl/>
        <w:spacing w:line="525" w:lineRule="atLeast"/>
        <w:ind w:firstLine="555"/>
        <w:jc w:val="left"/>
        <w:rPr>
          <w:rFonts w:ascii="仿宋" w:eastAsia="仿宋" w:hAnsi="仿宋" w:cs="Helvetica"/>
          <w:bCs/>
          <w:color w:val="000000"/>
          <w:kern w:val="0"/>
          <w:sz w:val="28"/>
          <w:szCs w:val="28"/>
          <w:bdr w:val="none" w:sz="0" w:space="0" w:color="auto" w:frame="1"/>
        </w:rPr>
      </w:pPr>
      <w:r w:rsidRPr="00BC1465">
        <w:rPr>
          <w:rFonts w:ascii="仿宋" w:eastAsia="仿宋" w:hAnsi="仿宋" w:cs="Helvetica"/>
          <w:bCs/>
          <w:color w:val="000000"/>
          <w:kern w:val="0"/>
          <w:sz w:val="28"/>
          <w:szCs w:val="28"/>
          <w:bdr w:val="none" w:sz="0" w:space="0" w:color="auto" w:frame="1"/>
        </w:rPr>
        <w:t>1</w:t>
      </w:r>
      <w:r w:rsidRPr="00BC1465">
        <w:rPr>
          <w:rFonts w:ascii="仿宋" w:eastAsia="仿宋" w:hAnsi="仿宋" w:cs="Helvetica" w:hint="eastAsia"/>
          <w:bCs/>
          <w:color w:val="000000"/>
          <w:kern w:val="0"/>
          <w:sz w:val="28"/>
          <w:szCs w:val="28"/>
          <w:bdr w:val="none" w:sz="0" w:space="0" w:color="auto" w:frame="1"/>
        </w:rPr>
        <w:t>、</w:t>
      </w:r>
      <w:r w:rsidR="00BF1E1F">
        <w:rPr>
          <w:rFonts w:ascii="仿宋" w:eastAsia="仿宋" w:hAnsi="仿宋" w:cs="Helvetica" w:hint="eastAsia"/>
          <w:bCs/>
          <w:color w:val="000000"/>
          <w:kern w:val="0"/>
          <w:sz w:val="28"/>
          <w:szCs w:val="28"/>
          <w:bdr w:val="none" w:sz="0" w:space="0" w:color="auto" w:frame="1"/>
        </w:rPr>
        <w:t>获奖学生出国</w:t>
      </w:r>
      <w:r w:rsidRPr="00BC1465">
        <w:rPr>
          <w:rFonts w:ascii="仿宋" w:eastAsia="仿宋" w:hAnsi="仿宋" w:cs="Helvetica" w:hint="eastAsia"/>
          <w:bCs/>
          <w:color w:val="000000"/>
          <w:kern w:val="0"/>
          <w:sz w:val="28"/>
          <w:szCs w:val="28"/>
          <w:bdr w:val="none" w:sz="0" w:space="0" w:color="auto" w:frame="1"/>
        </w:rPr>
        <w:t>前</w:t>
      </w:r>
      <w:r w:rsidR="00BC1465">
        <w:rPr>
          <w:rFonts w:ascii="仿宋" w:eastAsia="仿宋" w:hAnsi="仿宋" w:cs="Helvetica" w:hint="eastAsia"/>
          <w:bCs/>
          <w:color w:val="000000"/>
          <w:kern w:val="0"/>
          <w:sz w:val="28"/>
          <w:szCs w:val="28"/>
          <w:bdr w:val="none" w:sz="0" w:space="0" w:color="auto" w:frame="1"/>
        </w:rPr>
        <w:t>须</w:t>
      </w:r>
      <w:r w:rsidRPr="00BC1465">
        <w:rPr>
          <w:rFonts w:ascii="仿宋" w:eastAsia="仿宋" w:hAnsi="仿宋" w:cs="Helvetica" w:hint="eastAsia"/>
          <w:bCs/>
          <w:color w:val="000000"/>
          <w:kern w:val="0"/>
          <w:sz w:val="28"/>
          <w:szCs w:val="28"/>
          <w:bdr w:val="none" w:sz="0" w:space="0" w:color="auto" w:frame="1"/>
        </w:rPr>
        <w:t>与学校签订《中国石油大学（华东</w:t>
      </w:r>
      <w:r w:rsidR="00844040">
        <w:rPr>
          <w:rFonts w:ascii="仿宋" w:eastAsia="仿宋" w:hAnsi="仿宋" w:cs="Helvetica" w:hint="eastAsia"/>
          <w:bCs/>
          <w:color w:val="000000"/>
          <w:kern w:val="0"/>
          <w:sz w:val="28"/>
          <w:szCs w:val="28"/>
          <w:bdr w:val="none" w:sz="0" w:space="0" w:color="auto" w:frame="1"/>
        </w:rPr>
        <w:t>）大学生赴海外学习交流协议书》，履行按期返校的义务，并对自己在国</w:t>
      </w:r>
      <w:r w:rsidRPr="00BC1465">
        <w:rPr>
          <w:rFonts w:ascii="仿宋" w:eastAsia="仿宋" w:hAnsi="仿宋" w:cs="Helvetica" w:hint="eastAsia"/>
          <w:bCs/>
          <w:color w:val="000000"/>
          <w:kern w:val="0"/>
          <w:sz w:val="28"/>
          <w:szCs w:val="28"/>
          <w:bdr w:val="none" w:sz="0" w:space="0" w:color="auto" w:frame="1"/>
        </w:rPr>
        <w:t>外的行为负全责；</w:t>
      </w:r>
    </w:p>
    <w:p w:rsidR="00162AC7" w:rsidRPr="00BC1465" w:rsidRDefault="00162AC7" w:rsidP="00162AC7">
      <w:pPr>
        <w:widowControl/>
        <w:spacing w:line="525" w:lineRule="atLeast"/>
        <w:ind w:firstLine="555"/>
        <w:jc w:val="left"/>
        <w:rPr>
          <w:rFonts w:ascii="仿宋" w:eastAsia="仿宋" w:hAnsi="仿宋" w:cs="Helvetica"/>
          <w:bCs/>
          <w:color w:val="000000"/>
          <w:kern w:val="0"/>
          <w:sz w:val="28"/>
          <w:szCs w:val="28"/>
          <w:bdr w:val="none" w:sz="0" w:space="0" w:color="auto" w:frame="1"/>
        </w:rPr>
      </w:pPr>
      <w:r w:rsidRPr="00BC1465">
        <w:rPr>
          <w:rFonts w:ascii="仿宋" w:eastAsia="仿宋" w:hAnsi="仿宋" w:cs="Helvetica" w:hint="eastAsia"/>
          <w:bCs/>
          <w:color w:val="000000"/>
          <w:kern w:val="0"/>
          <w:sz w:val="28"/>
          <w:szCs w:val="28"/>
          <w:bdr w:val="none" w:sz="0" w:space="0" w:color="auto" w:frame="1"/>
        </w:rPr>
        <w:t>2、</w:t>
      </w:r>
      <w:r w:rsidR="0084678D">
        <w:rPr>
          <w:rFonts w:ascii="仿宋" w:eastAsia="仿宋" w:hAnsi="仿宋" w:cs="Helvetica" w:hint="eastAsia"/>
          <w:bCs/>
          <w:color w:val="000000"/>
          <w:kern w:val="0"/>
          <w:sz w:val="28"/>
          <w:szCs w:val="28"/>
          <w:bdr w:val="none" w:sz="0" w:space="0" w:color="auto" w:frame="1"/>
        </w:rPr>
        <w:t>学生完成</w:t>
      </w:r>
      <w:r w:rsidR="0084678D">
        <w:rPr>
          <w:rFonts w:ascii="仿宋" w:eastAsia="仿宋" w:hAnsi="仿宋" w:cs="Helvetica"/>
          <w:bCs/>
          <w:color w:val="000000"/>
          <w:kern w:val="0"/>
          <w:sz w:val="28"/>
          <w:szCs w:val="28"/>
          <w:bdr w:val="none" w:sz="0" w:space="0" w:color="auto" w:frame="1"/>
        </w:rPr>
        <w:t>国外学习</w:t>
      </w:r>
      <w:r w:rsidR="0084678D">
        <w:rPr>
          <w:rFonts w:ascii="仿宋" w:eastAsia="仿宋" w:hAnsi="仿宋" w:cs="Helvetica" w:hint="eastAsia"/>
          <w:bCs/>
          <w:color w:val="000000"/>
          <w:kern w:val="0"/>
          <w:sz w:val="28"/>
          <w:szCs w:val="28"/>
          <w:bdr w:val="none" w:sz="0" w:space="0" w:color="auto" w:frame="1"/>
        </w:rPr>
        <w:t>返校后</w:t>
      </w:r>
      <w:r w:rsidR="0084678D">
        <w:rPr>
          <w:rFonts w:ascii="仿宋" w:eastAsia="仿宋" w:hAnsi="仿宋" w:cs="Helvetica"/>
          <w:bCs/>
          <w:color w:val="000000"/>
          <w:kern w:val="0"/>
          <w:sz w:val="28"/>
          <w:szCs w:val="28"/>
          <w:bdr w:val="none" w:sz="0" w:space="0" w:color="auto" w:frame="1"/>
        </w:rPr>
        <w:t>，</w:t>
      </w:r>
      <w:r w:rsidR="00016AB3" w:rsidRPr="00BC1465">
        <w:rPr>
          <w:rFonts w:ascii="仿宋" w:eastAsia="仿宋" w:hAnsi="仿宋" w:cs="Helvetica" w:hint="eastAsia"/>
          <w:bCs/>
          <w:color w:val="000000"/>
          <w:kern w:val="0"/>
          <w:sz w:val="28"/>
          <w:szCs w:val="28"/>
          <w:bdr w:val="none" w:sz="0" w:space="0" w:color="auto" w:frame="1"/>
        </w:rPr>
        <w:t>应向</w:t>
      </w:r>
      <w:r w:rsidR="00016AB3" w:rsidRPr="00BC1465">
        <w:rPr>
          <w:rFonts w:ascii="仿宋" w:eastAsia="仿宋" w:hAnsi="仿宋" w:cs="Helvetica"/>
          <w:bCs/>
          <w:color w:val="000000"/>
          <w:kern w:val="0"/>
          <w:sz w:val="28"/>
          <w:szCs w:val="28"/>
          <w:bdr w:val="none" w:sz="0" w:space="0" w:color="auto" w:frame="1"/>
        </w:rPr>
        <w:t>学校</w:t>
      </w:r>
      <w:r w:rsidRPr="00BC1465">
        <w:rPr>
          <w:rFonts w:ascii="仿宋" w:eastAsia="仿宋" w:hAnsi="仿宋" w:cs="Helvetica" w:hint="eastAsia"/>
          <w:bCs/>
          <w:color w:val="000000"/>
          <w:kern w:val="0"/>
          <w:sz w:val="28"/>
          <w:szCs w:val="28"/>
          <w:bdr w:val="none" w:sz="0" w:space="0" w:color="auto" w:frame="1"/>
        </w:rPr>
        <w:t>提交书面</w:t>
      </w:r>
      <w:r w:rsidR="00016AB3" w:rsidRPr="00BC1465">
        <w:rPr>
          <w:rFonts w:ascii="仿宋" w:eastAsia="仿宋" w:hAnsi="仿宋" w:cs="Helvetica" w:hint="eastAsia"/>
          <w:bCs/>
          <w:color w:val="000000"/>
          <w:kern w:val="0"/>
          <w:sz w:val="28"/>
          <w:szCs w:val="28"/>
          <w:bdr w:val="none" w:sz="0" w:space="0" w:color="auto" w:frame="1"/>
        </w:rPr>
        <w:t>学习</w:t>
      </w:r>
      <w:r w:rsidR="00844040">
        <w:rPr>
          <w:rFonts w:ascii="仿宋" w:eastAsia="仿宋" w:hAnsi="仿宋" w:cs="Helvetica" w:hint="eastAsia"/>
          <w:bCs/>
          <w:color w:val="000000"/>
          <w:kern w:val="0"/>
          <w:sz w:val="28"/>
          <w:szCs w:val="28"/>
          <w:bdr w:val="none" w:sz="0" w:space="0" w:color="auto" w:frame="1"/>
        </w:rPr>
        <w:t>总结或学术报告及</w:t>
      </w:r>
      <w:r w:rsidR="00016AB3" w:rsidRPr="00BC1465">
        <w:rPr>
          <w:rFonts w:ascii="仿宋" w:eastAsia="仿宋" w:hAnsi="仿宋" w:cs="Helvetica" w:hint="eastAsia"/>
          <w:bCs/>
          <w:color w:val="000000"/>
          <w:kern w:val="0"/>
          <w:sz w:val="28"/>
          <w:szCs w:val="28"/>
          <w:bdr w:val="none" w:sz="0" w:space="0" w:color="auto" w:frame="1"/>
        </w:rPr>
        <w:t>成绩证明等，并参加学校组织的</w:t>
      </w:r>
      <w:r w:rsidR="0084678D">
        <w:rPr>
          <w:rFonts w:ascii="仿宋" w:eastAsia="仿宋" w:hAnsi="仿宋" w:cs="Helvetica" w:hint="eastAsia"/>
          <w:bCs/>
          <w:color w:val="000000"/>
          <w:kern w:val="0"/>
          <w:sz w:val="28"/>
          <w:szCs w:val="28"/>
          <w:bdr w:val="none" w:sz="0" w:space="0" w:color="auto" w:frame="1"/>
        </w:rPr>
        <w:t>国际</w:t>
      </w:r>
      <w:r w:rsidR="00844040">
        <w:rPr>
          <w:rFonts w:ascii="仿宋" w:eastAsia="仿宋" w:hAnsi="仿宋" w:cs="Helvetica" w:hint="eastAsia"/>
          <w:bCs/>
          <w:color w:val="000000"/>
          <w:kern w:val="0"/>
          <w:sz w:val="28"/>
          <w:szCs w:val="28"/>
          <w:bdr w:val="none" w:sz="0" w:space="0" w:color="auto" w:frame="1"/>
        </w:rPr>
        <w:t>交流成果汇报等相关活动，</w:t>
      </w:r>
      <w:r w:rsidR="00BC1465">
        <w:rPr>
          <w:rFonts w:ascii="仿宋" w:eastAsia="仿宋" w:hAnsi="仿宋" w:cs="Helvetica" w:hint="eastAsia"/>
          <w:bCs/>
          <w:color w:val="000000"/>
          <w:kern w:val="0"/>
          <w:sz w:val="28"/>
          <w:szCs w:val="28"/>
          <w:bdr w:val="none" w:sz="0" w:space="0" w:color="auto" w:frame="1"/>
        </w:rPr>
        <w:t>为推进学校对外</w:t>
      </w:r>
      <w:r w:rsidR="0084678D">
        <w:rPr>
          <w:rFonts w:ascii="仿宋" w:eastAsia="仿宋" w:hAnsi="仿宋" w:cs="Helvetica" w:hint="eastAsia"/>
          <w:bCs/>
          <w:color w:val="000000"/>
          <w:kern w:val="0"/>
          <w:sz w:val="28"/>
          <w:szCs w:val="28"/>
          <w:bdr w:val="none" w:sz="0" w:space="0" w:color="auto" w:frame="1"/>
        </w:rPr>
        <w:t>合作与</w:t>
      </w:r>
      <w:r w:rsidR="00BC1465">
        <w:rPr>
          <w:rFonts w:ascii="仿宋" w:eastAsia="仿宋" w:hAnsi="仿宋" w:cs="Helvetica" w:hint="eastAsia"/>
          <w:bCs/>
          <w:color w:val="000000"/>
          <w:kern w:val="0"/>
          <w:sz w:val="28"/>
          <w:szCs w:val="28"/>
          <w:bdr w:val="none" w:sz="0" w:space="0" w:color="auto" w:frame="1"/>
        </w:rPr>
        <w:t>交流工作做出</w:t>
      </w:r>
      <w:r w:rsidR="00016AB3" w:rsidRPr="00BC1465">
        <w:rPr>
          <w:rFonts w:ascii="仿宋" w:eastAsia="仿宋" w:hAnsi="仿宋" w:cs="Helvetica" w:hint="eastAsia"/>
          <w:bCs/>
          <w:color w:val="000000"/>
          <w:kern w:val="0"/>
          <w:sz w:val="28"/>
          <w:szCs w:val="28"/>
          <w:bdr w:val="none" w:sz="0" w:space="0" w:color="auto" w:frame="1"/>
        </w:rPr>
        <w:t>努力。</w:t>
      </w:r>
    </w:p>
    <w:p w:rsidR="00844040" w:rsidRDefault="00016AB3" w:rsidP="00BC1465">
      <w:pPr>
        <w:rPr>
          <w:rFonts w:ascii="仿宋" w:eastAsia="仿宋" w:hAnsi="仿宋" w:cs="Helvetica"/>
          <w:b/>
          <w:color w:val="000000"/>
          <w:kern w:val="0"/>
          <w:sz w:val="28"/>
          <w:szCs w:val="28"/>
          <w:bdr w:val="none" w:sz="0" w:space="0" w:color="auto" w:frame="1"/>
        </w:rPr>
      </w:pPr>
      <w:r w:rsidRPr="00BC1465">
        <w:rPr>
          <w:rFonts w:ascii="仿宋" w:eastAsia="仿宋" w:hAnsi="仿宋" w:cs="Helvetica" w:hint="eastAsia"/>
          <w:b/>
          <w:color w:val="000000"/>
          <w:kern w:val="0"/>
          <w:sz w:val="28"/>
          <w:szCs w:val="28"/>
          <w:bdr w:val="none" w:sz="0" w:space="0" w:color="auto" w:frame="1"/>
        </w:rPr>
        <w:t>六、</w:t>
      </w:r>
      <w:r w:rsidR="009012C9" w:rsidRPr="00BC1465">
        <w:rPr>
          <w:rFonts w:ascii="仿宋" w:eastAsia="仿宋" w:hAnsi="仿宋" w:cs="Helvetica" w:hint="eastAsia"/>
          <w:b/>
          <w:color w:val="000000"/>
          <w:kern w:val="0"/>
          <w:sz w:val="28"/>
          <w:szCs w:val="28"/>
          <w:bdr w:val="none" w:sz="0" w:space="0" w:color="auto" w:frame="1"/>
        </w:rPr>
        <w:t>本办法自发文之日开始实施，由</w:t>
      </w:r>
      <w:r w:rsidR="00CC77FC">
        <w:rPr>
          <w:rFonts w:ascii="仿宋" w:eastAsia="仿宋" w:hAnsi="仿宋" w:cs="Helvetica" w:hint="eastAsia"/>
          <w:b/>
          <w:color w:val="000000"/>
          <w:kern w:val="0"/>
          <w:sz w:val="28"/>
          <w:szCs w:val="28"/>
          <w:bdr w:val="none" w:sz="0" w:space="0" w:color="auto" w:frame="1"/>
        </w:rPr>
        <w:t>中国</w:t>
      </w:r>
      <w:r w:rsidR="00CC77FC">
        <w:rPr>
          <w:rFonts w:ascii="仿宋" w:eastAsia="仿宋" w:hAnsi="仿宋" w:cs="Helvetica"/>
          <w:b/>
          <w:color w:val="000000"/>
          <w:kern w:val="0"/>
          <w:sz w:val="28"/>
          <w:szCs w:val="28"/>
          <w:bdr w:val="none" w:sz="0" w:space="0" w:color="auto" w:frame="1"/>
        </w:rPr>
        <w:t>石油大学</w:t>
      </w:r>
      <w:r w:rsidR="00CC77FC">
        <w:rPr>
          <w:rFonts w:ascii="仿宋" w:eastAsia="仿宋" w:hAnsi="仿宋" w:cs="Helvetica" w:hint="eastAsia"/>
          <w:b/>
          <w:color w:val="000000"/>
          <w:kern w:val="0"/>
          <w:sz w:val="28"/>
          <w:szCs w:val="28"/>
          <w:bdr w:val="none" w:sz="0" w:space="0" w:color="auto" w:frame="1"/>
        </w:rPr>
        <w:t>教育基金管理委员会</w:t>
      </w:r>
      <w:r w:rsidR="009012C9" w:rsidRPr="00BC1465">
        <w:rPr>
          <w:rFonts w:ascii="仿宋" w:eastAsia="仿宋" w:hAnsi="仿宋" w:cs="Helvetica" w:hint="eastAsia"/>
          <w:b/>
          <w:color w:val="000000"/>
          <w:kern w:val="0"/>
          <w:sz w:val="28"/>
          <w:szCs w:val="28"/>
          <w:bdr w:val="none" w:sz="0" w:space="0" w:color="auto" w:frame="1"/>
        </w:rPr>
        <w:t>负责解释。</w:t>
      </w:r>
    </w:p>
    <w:p w:rsidR="00BC1465" w:rsidRDefault="00CC77FC" w:rsidP="00BC1465">
      <w:pPr>
        <w:jc w:val="right"/>
        <w:rPr>
          <w:rFonts w:ascii="仿宋" w:eastAsia="仿宋" w:hAnsi="仿宋" w:cs="Helvetica"/>
          <w:b/>
          <w:color w:val="000000"/>
          <w:kern w:val="0"/>
          <w:sz w:val="28"/>
          <w:szCs w:val="28"/>
          <w:bdr w:val="none" w:sz="0" w:space="0" w:color="auto" w:frame="1"/>
        </w:rPr>
      </w:pPr>
      <w:r>
        <w:rPr>
          <w:rFonts w:ascii="仿宋" w:eastAsia="仿宋" w:hAnsi="仿宋" w:cs="Helvetica" w:hint="eastAsia"/>
          <w:b/>
          <w:color w:val="000000"/>
          <w:kern w:val="0"/>
          <w:sz w:val="28"/>
          <w:szCs w:val="28"/>
          <w:bdr w:val="none" w:sz="0" w:space="0" w:color="auto" w:frame="1"/>
        </w:rPr>
        <w:t>中国</w:t>
      </w:r>
      <w:r>
        <w:rPr>
          <w:rFonts w:ascii="仿宋" w:eastAsia="仿宋" w:hAnsi="仿宋" w:cs="Helvetica"/>
          <w:b/>
          <w:color w:val="000000"/>
          <w:kern w:val="0"/>
          <w:sz w:val="28"/>
          <w:szCs w:val="28"/>
          <w:bdr w:val="none" w:sz="0" w:space="0" w:color="auto" w:frame="1"/>
        </w:rPr>
        <w:t>石油大学</w:t>
      </w:r>
      <w:r>
        <w:rPr>
          <w:rFonts w:ascii="仿宋" w:eastAsia="仿宋" w:hAnsi="仿宋" w:cs="Helvetica" w:hint="eastAsia"/>
          <w:b/>
          <w:color w:val="000000"/>
          <w:kern w:val="0"/>
          <w:sz w:val="28"/>
          <w:szCs w:val="28"/>
          <w:bdr w:val="none" w:sz="0" w:space="0" w:color="auto" w:frame="1"/>
        </w:rPr>
        <w:t>教育基金管理委员会</w:t>
      </w:r>
    </w:p>
    <w:p w:rsidR="00BC1465" w:rsidRPr="00BC1465" w:rsidRDefault="00C15323" w:rsidP="00BC1465">
      <w:pPr>
        <w:jc w:val="right"/>
        <w:rPr>
          <w:rFonts w:ascii="仿宋" w:eastAsia="仿宋" w:hAnsi="仿宋" w:cs="Helvetica"/>
          <w:b/>
          <w:color w:val="000000"/>
          <w:kern w:val="0"/>
          <w:sz w:val="28"/>
          <w:szCs w:val="28"/>
          <w:bdr w:val="none" w:sz="0" w:space="0" w:color="auto" w:frame="1"/>
        </w:rPr>
      </w:pPr>
      <w:r>
        <w:rPr>
          <w:rFonts w:ascii="仿宋" w:eastAsia="仿宋" w:hAnsi="仿宋" w:cs="Helvetica"/>
          <w:b/>
          <w:color w:val="000000"/>
          <w:kern w:val="0"/>
          <w:sz w:val="28"/>
          <w:szCs w:val="28"/>
          <w:bdr w:val="none" w:sz="0" w:space="0" w:color="auto" w:frame="1"/>
        </w:rPr>
        <w:t>201</w:t>
      </w:r>
      <w:r>
        <w:rPr>
          <w:rFonts w:ascii="仿宋" w:eastAsia="仿宋" w:hAnsi="仿宋" w:cs="Helvetica" w:hint="eastAsia"/>
          <w:b/>
          <w:color w:val="000000"/>
          <w:kern w:val="0"/>
          <w:sz w:val="28"/>
          <w:szCs w:val="28"/>
          <w:bdr w:val="none" w:sz="0" w:space="0" w:color="auto" w:frame="1"/>
        </w:rPr>
        <w:t>8</w:t>
      </w:r>
      <w:r w:rsidR="00BC1465">
        <w:rPr>
          <w:rFonts w:ascii="仿宋" w:eastAsia="仿宋" w:hAnsi="仿宋" w:cs="Helvetica"/>
          <w:b/>
          <w:color w:val="000000"/>
          <w:kern w:val="0"/>
          <w:sz w:val="28"/>
          <w:szCs w:val="28"/>
          <w:bdr w:val="none" w:sz="0" w:space="0" w:color="auto" w:frame="1"/>
        </w:rPr>
        <w:t>年</w:t>
      </w:r>
      <w:r w:rsidR="0084678D">
        <w:rPr>
          <w:rFonts w:ascii="仿宋" w:eastAsia="仿宋" w:hAnsi="仿宋" w:cs="Helvetica"/>
          <w:b/>
          <w:color w:val="000000"/>
          <w:kern w:val="0"/>
          <w:sz w:val="28"/>
          <w:szCs w:val="28"/>
          <w:bdr w:val="none" w:sz="0" w:space="0" w:color="auto" w:frame="1"/>
        </w:rPr>
        <w:t>6</w:t>
      </w:r>
      <w:r w:rsidR="00BC1465">
        <w:rPr>
          <w:rFonts w:ascii="仿宋" w:eastAsia="仿宋" w:hAnsi="仿宋" w:cs="Helvetica"/>
          <w:b/>
          <w:color w:val="000000"/>
          <w:kern w:val="0"/>
          <w:sz w:val="28"/>
          <w:szCs w:val="28"/>
          <w:bdr w:val="none" w:sz="0" w:space="0" w:color="auto" w:frame="1"/>
        </w:rPr>
        <w:t>月</w:t>
      </w:r>
      <w:r>
        <w:rPr>
          <w:rFonts w:ascii="仿宋" w:eastAsia="仿宋" w:hAnsi="仿宋" w:cs="Helvetica" w:hint="eastAsia"/>
          <w:b/>
          <w:color w:val="000000"/>
          <w:kern w:val="0"/>
          <w:sz w:val="28"/>
          <w:szCs w:val="28"/>
          <w:bdr w:val="none" w:sz="0" w:space="0" w:color="auto" w:frame="1"/>
        </w:rPr>
        <w:t>19</w:t>
      </w:r>
      <w:r w:rsidR="00BC1465">
        <w:rPr>
          <w:rFonts w:ascii="仿宋" w:eastAsia="仿宋" w:hAnsi="仿宋" w:cs="Helvetica"/>
          <w:b/>
          <w:color w:val="000000"/>
          <w:kern w:val="0"/>
          <w:sz w:val="28"/>
          <w:szCs w:val="28"/>
          <w:bdr w:val="none" w:sz="0" w:space="0" w:color="auto" w:frame="1"/>
        </w:rPr>
        <w:t>日</w:t>
      </w:r>
    </w:p>
    <w:sectPr w:rsidR="00BC1465" w:rsidRPr="00BC1465" w:rsidSect="00CD6B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E04" w:rsidRDefault="00383E04" w:rsidP="00AF2BEA">
      <w:r>
        <w:separator/>
      </w:r>
    </w:p>
  </w:endnote>
  <w:endnote w:type="continuationSeparator" w:id="0">
    <w:p w:rsidR="00383E04" w:rsidRDefault="00383E04" w:rsidP="00AF2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E04" w:rsidRDefault="00383E04" w:rsidP="00AF2BEA">
      <w:r>
        <w:separator/>
      </w:r>
    </w:p>
  </w:footnote>
  <w:footnote w:type="continuationSeparator" w:id="0">
    <w:p w:rsidR="00383E04" w:rsidRDefault="00383E04" w:rsidP="00AF2B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A0211"/>
    <w:multiLevelType w:val="hybridMultilevel"/>
    <w:tmpl w:val="7BAE2E58"/>
    <w:lvl w:ilvl="0" w:tplc="1682F23C">
      <w:start w:val="4"/>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B0777E5"/>
    <w:multiLevelType w:val="hybridMultilevel"/>
    <w:tmpl w:val="FCC0FE46"/>
    <w:lvl w:ilvl="0" w:tplc="7146F77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D6C4A89"/>
    <w:multiLevelType w:val="hybridMultilevel"/>
    <w:tmpl w:val="EB048058"/>
    <w:lvl w:ilvl="0" w:tplc="C41E4D4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65D15598"/>
    <w:multiLevelType w:val="hybridMultilevel"/>
    <w:tmpl w:val="7D2677C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6CFA0DE7"/>
    <w:multiLevelType w:val="hybridMultilevel"/>
    <w:tmpl w:val="F3B03FD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71F21E27"/>
    <w:multiLevelType w:val="hybridMultilevel"/>
    <w:tmpl w:val="E9D2B0B6"/>
    <w:lvl w:ilvl="0" w:tplc="413044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B906DE"/>
    <w:multiLevelType w:val="hybridMultilevel"/>
    <w:tmpl w:val="E99230B2"/>
    <w:lvl w:ilvl="0" w:tplc="3EC09BA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C3C6A1C"/>
    <w:multiLevelType w:val="hybridMultilevel"/>
    <w:tmpl w:val="269EE56C"/>
    <w:lvl w:ilvl="0" w:tplc="04090001">
      <w:start w:val="1"/>
      <w:numFmt w:val="bullet"/>
      <w:lvlText w:val=""/>
      <w:lvlJc w:val="left"/>
      <w:pPr>
        <w:ind w:left="780" w:hanging="360"/>
      </w:pPr>
      <w:rPr>
        <w:rFonts w:ascii="Wingdings" w:hAnsi="Wingdings" w:hint="default"/>
      </w:rPr>
    </w:lvl>
    <w:lvl w:ilvl="1" w:tplc="228EE91E">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3"/>
  </w:num>
  <w:num w:numId="3">
    <w:abstractNumId w:val="4"/>
  </w:num>
  <w:num w:numId="4">
    <w:abstractNumId w:val="5"/>
  </w:num>
  <w:num w:numId="5">
    <w:abstractNumId w:val="0"/>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413A"/>
    <w:rsid w:val="00016AB3"/>
    <w:rsid w:val="00035AF0"/>
    <w:rsid w:val="00062DA1"/>
    <w:rsid w:val="000A40A6"/>
    <w:rsid w:val="000B7357"/>
    <w:rsid w:val="001505FF"/>
    <w:rsid w:val="0015337C"/>
    <w:rsid w:val="00160FC0"/>
    <w:rsid w:val="00162AC7"/>
    <w:rsid w:val="00166327"/>
    <w:rsid w:val="0018272F"/>
    <w:rsid w:val="001A186F"/>
    <w:rsid w:val="00203BE3"/>
    <w:rsid w:val="002131F2"/>
    <w:rsid w:val="00250B8B"/>
    <w:rsid w:val="00270CF2"/>
    <w:rsid w:val="002A6C09"/>
    <w:rsid w:val="002C15D3"/>
    <w:rsid w:val="002D6B45"/>
    <w:rsid w:val="00383E04"/>
    <w:rsid w:val="0038625B"/>
    <w:rsid w:val="003D008E"/>
    <w:rsid w:val="003E1C56"/>
    <w:rsid w:val="003E413A"/>
    <w:rsid w:val="00422AAD"/>
    <w:rsid w:val="0044591D"/>
    <w:rsid w:val="004C767B"/>
    <w:rsid w:val="005012D2"/>
    <w:rsid w:val="00543840"/>
    <w:rsid w:val="005D5DA6"/>
    <w:rsid w:val="0060156C"/>
    <w:rsid w:val="00604669"/>
    <w:rsid w:val="00665316"/>
    <w:rsid w:val="0067346C"/>
    <w:rsid w:val="00695B0D"/>
    <w:rsid w:val="006B02E5"/>
    <w:rsid w:val="006C467A"/>
    <w:rsid w:val="006C71F1"/>
    <w:rsid w:val="0071369A"/>
    <w:rsid w:val="00735E16"/>
    <w:rsid w:val="00740371"/>
    <w:rsid w:val="0076336D"/>
    <w:rsid w:val="00780F8F"/>
    <w:rsid w:val="007D2D1A"/>
    <w:rsid w:val="008253C7"/>
    <w:rsid w:val="00844040"/>
    <w:rsid w:val="0084678D"/>
    <w:rsid w:val="008814DC"/>
    <w:rsid w:val="008832BC"/>
    <w:rsid w:val="008B0B1D"/>
    <w:rsid w:val="008B7EEB"/>
    <w:rsid w:val="008B7FF8"/>
    <w:rsid w:val="008D2934"/>
    <w:rsid w:val="008D2997"/>
    <w:rsid w:val="008D77E4"/>
    <w:rsid w:val="008F5AE1"/>
    <w:rsid w:val="009012C9"/>
    <w:rsid w:val="00910073"/>
    <w:rsid w:val="0096233B"/>
    <w:rsid w:val="00977A6F"/>
    <w:rsid w:val="0098070A"/>
    <w:rsid w:val="009827DF"/>
    <w:rsid w:val="009C6C1C"/>
    <w:rsid w:val="00A16E13"/>
    <w:rsid w:val="00A705D7"/>
    <w:rsid w:val="00A968D6"/>
    <w:rsid w:val="00AC7374"/>
    <w:rsid w:val="00AD219D"/>
    <w:rsid w:val="00AE0346"/>
    <w:rsid w:val="00AE1542"/>
    <w:rsid w:val="00AF2BEA"/>
    <w:rsid w:val="00AF4FF3"/>
    <w:rsid w:val="00B73667"/>
    <w:rsid w:val="00BC1465"/>
    <w:rsid w:val="00BF1E1F"/>
    <w:rsid w:val="00BF3CF4"/>
    <w:rsid w:val="00C15323"/>
    <w:rsid w:val="00C23A9F"/>
    <w:rsid w:val="00C34AB2"/>
    <w:rsid w:val="00C46BC7"/>
    <w:rsid w:val="00C53FD4"/>
    <w:rsid w:val="00C57AF6"/>
    <w:rsid w:val="00CA5C0E"/>
    <w:rsid w:val="00CC77FC"/>
    <w:rsid w:val="00CD6BE4"/>
    <w:rsid w:val="00CF1F5A"/>
    <w:rsid w:val="00D23E2B"/>
    <w:rsid w:val="00D47CF4"/>
    <w:rsid w:val="00D60800"/>
    <w:rsid w:val="00D82DE2"/>
    <w:rsid w:val="00DD2894"/>
    <w:rsid w:val="00DE1686"/>
    <w:rsid w:val="00DF2A68"/>
    <w:rsid w:val="00E07816"/>
    <w:rsid w:val="00E257A5"/>
    <w:rsid w:val="00EA5752"/>
    <w:rsid w:val="00EA5E2E"/>
    <w:rsid w:val="00EC10EE"/>
    <w:rsid w:val="00EF1853"/>
    <w:rsid w:val="00F55FE2"/>
    <w:rsid w:val="00F85646"/>
    <w:rsid w:val="00F94A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2B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2BEA"/>
    <w:rPr>
      <w:sz w:val="18"/>
      <w:szCs w:val="18"/>
    </w:rPr>
  </w:style>
  <w:style w:type="paragraph" w:styleId="a4">
    <w:name w:val="footer"/>
    <w:basedOn w:val="a"/>
    <w:link w:val="Char0"/>
    <w:uiPriority w:val="99"/>
    <w:unhideWhenUsed/>
    <w:rsid w:val="00AF2BEA"/>
    <w:pPr>
      <w:tabs>
        <w:tab w:val="center" w:pos="4153"/>
        <w:tab w:val="right" w:pos="8306"/>
      </w:tabs>
      <w:snapToGrid w:val="0"/>
      <w:jc w:val="left"/>
    </w:pPr>
    <w:rPr>
      <w:sz w:val="18"/>
      <w:szCs w:val="18"/>
    </w:rPr>
  </w:style>
  <w:style w:type="character" w:customStyle="1" w:styleId="Char0">
    <w:name w:val="页脚 Char"/>
    <w:basedOn w:val="a0"/>
    <w:link w:val="a4"/>
    <w:uiPriority w:val="99"/>
    <w:rsid w:val="00AF2BEA"/>
    <w:rPr>
      <w:sz w:val="18"/>
      <w:szCs w:val="18"/>
    </w:rPr>
  </w:style>
  <w:style w:type="paragraph" w:styleId="a5">
    <w:name w:val="List Paragraph"/>
    <w:basedOn w:val="a"/>
    <w:uiPriority w:val="34"/>
    <w:qFormat/>
    <w:rsid w:val="00AF4FF3"/>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刘召利</dc:creator>
  <cp:keywords/>
  <dc:description/>
  <cp:lastModifiedBy>Administrator</cp:lastModifiedBy>
  <cp:revision>91</cp:revision>
  <dcterms:created xsi:type="dcterms:W3CDTF">2015-04-11T08:17:00Z</dcterms:created>
  <dcterms:modified xsi:type="dcterms:W3CDTF">2018-06-19T08:36:00Z</dcterms:modified>
</cp:coreProperties>
</file>